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CD" w:rsidRDefault="003961CD">
      <w:pPr>
        <w:pStyle w:val="ConsPlusNormal"/>
        <w:jc w:val="both"/>
        <w:outlineLvl w:val="0"/>
      </w:pPr>
    </w:p>
    <w:p w:rsidR="003961CD" w:rsidRDefault="003961CD">
      <w:pPr>
        <w:pStyle w:val="ConsPlusNormal"/>
        <w:jc w:val="both"/>
        <w:outlineLvl w:val="0"/>
      </w:pPr>
    </w:p>
    <w:p w:rsidR="003961CD" w:rsidRDefault="003961CD">
      <w:pPr>
        <w:pStyle w:val="ConsPlusTitle"/>
        <w:jc w:val="center"/>
        <w:outlineLvl w:val="0"/>
      </w:pPr>
      <w:r>
        <w:t>ПРАВИТЕЛЬСТВО КРАСНОЯРСКОГО КРАЯ</w:t>
      </w:r>
    </w:p>
    <w:p w:rsidR="003961CD" w:rsidRDefault="003961CD">
      <w:pPr>
        <w:pStyle w:val="ConsPlusTitle"/>
        <w:jc w:val="center"/>
      </w:pPr>
    </w:p>
    <w:p w:rsidR="003961CD" w:rsidRDefault="003961CD">
      <w:pPr>
        <w:pStyle w:val="ConsPlusTitle"/>
        <w:jc w:val="center"/>
      </w:pPr>
      <w:r>
        <w:t>ПОСТАНОВЛЕНИЕ</w:t>
      </w:r>
    </w:p>
    <w:p w:rsidR="003961CD" w:rsidRDefault="003961CD">
      <w:pPr>
        <w:pStyle w:val="ConsPlusTitle"/>
        <w:jc w:val="center"/>
      </w:pPr>
      <w:r>
        <w:t>от 9 июня 2014 г. N 235-п</w:t>
      </w:r>
    </w:p>
    <w:p w:rsidR="003961CD" w:rsidRDefault="003961CD">
      <w:pPr>
        <w:pStyle w:val="ConsPlusTitle"/>
        <w:jc w:val="center"/>
      </w:pPr>
    </w:p>
    <w:p w:rsidR="003961CD" w:rsidRDefault="003961CD">
      <w:pPr>
        <w:pStyle w:val="ConsPlusTitle"/>
        <w:jc w:val="center"/>
      </w:pPr>
      <w:r>
        <w:t>ОБ УТВЕРЖДЕНИИ ПОРЯДКА ВЗАИМОДЕЙСТВИЯ УЧАСТНИКОВ</w:t>
      </w:r>
    </w:p>
    <w:p w:rsidR="003961CD" w:rsidRDefault="003961CD">
      <w:pPr>
        <w:pStyle w:val="ConsPlusTitle"/>
        <w:jc w:val="center"/>
      </w:pPr>
      <w:r>
        <w:t>ГОСУДАРСТВЕННОЙ СИСТЕМЫ БЕСПЛАТНОЙ ЮРИДИЧЕСКОЙ</w:t>
      </w:r>
    </w:p>
    <w:p w:rsidR="003961CD" w:rsidRDefault="003961CD">
      <w:pPr>
        <w:pStyle w:val="ConsPlusTitle"/>
        <w:jc w:val="center"/>
      </w:pPr>
      <w:r>
        <w:t>ПОМОЩИ В КРАСНОЯРСКОМ КРАЕ</w:t>
      </w:r>
    </w:p>
    <w:p w:rsidR="003961CD" w:rsidRDefault="003961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1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1CD" w:rsidRDefault="003961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6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7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8">
              <w:r>
                <w:rPr>
                  <w:color w:val="0000FF"/>
                </w:rPr>
                <w:t>N 764-п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</w:tr>
    </w:tbl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10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1">
        <w:r>
          <w:rPr>
            <w:color w:val="0000FF"/>
          </w:rPr>
          <w:t>статьей 3</w:t>
        </w:r>
      </w:hyperlink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Красноярском крае согласно приложению.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961CD" w:rsidRDefault="003961CD">
      <w:pPr>
        <w:pStyle w:val="ConsPlusNormal"/>
        <w:jc w:val="right"/>
      </w:pPr>
      <w:r>
        <w:t>первого заместителя</w:t>
      </w:r>
    </w:p>
    <w:p w:rsidR="003961CD" w:rsidRDefault="003961CD">
      <w:pPr>
        <w:pStyle w:val="ConsPlusNormal"/>
        <w:jc w:val="right"/>
      </w:pPr>
      <w:r>
        <w:t>Губернатора края -</w:t>
      </w:r>
    </w:p>
    <w:p w:rsidR="003961CD" w:rsidRDefault="003961CD">
      <w:pPr>
        <w:pStyle w:val="ConsPlusNormal"/>
        <w:jc w:val="right"/>
      </w:pPr>
      <w:r>
        <w:t>председателя</w:t>
      </w:r>
    </w:p>
    <w:p w:rsidR="003961CD" w:rsidRDefault="003961CD">
      <w:pPr>
        <w:pStyle w:val="ConsPlusNormal"/>
        <w:jc w:val="right"/>
      </w:pPr>
      <w:r>
        <w:t>Правительства края</w:t>
      </w:r>
    </w:p>
    <w:p w:rsidR="003961CD" w:rsidRDefault="003961CD">
      <w:pPr>
        <w:pStyle w:val="ConsPlusNormal"/>
        <w:jc w:val="right"/>
      </w:pPr>
      <w:r>
        <w:t>В.П.ТОМЕНКО</w:t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both"/>
      </w:pPr>
    </w:p>
    <w:p w:rsidR="003961CD" w:rsidRDefault="003961C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right"/>
        <w:outlineLvl w:val="0"/>
      </w:pPr>
      <w:r>
        <w:t>Приложение</w:t>
      </w:r>
    </w:p>
    <w:p w:rsidR="003961CD" w:rsidRDefault="003961CD">
      <w:pPr>
        <w:pStyle w:val="ConsPlusNormal"/>
        <w:jc w:val="right"/>
      </w:pPr>
      <w:r>
        <w:t>к Постановлению</w:t>
      </w:r>
    </w:p>
    <w:p w:rsidR="003961CD" w:rsidRDefault="003961CD">
      <w:pPr>
        <w:pStyle w:val="ConsPlusNormal"/>
        <w:jc w:val="right"/>
      </w:pPr>
      <w:r>
        <w:t>Правительства Красноярского края</w:t>
      </w:r>
    </w:p>
    <w:p w:rsidR="003961CD" w:rsidRDefault="003961CD">
      <w:pPr>
        <w:pStyle w:val="ConsPlusNormal"/>
        <w:jc w:val="right"/>
      </w:pPr>
      <w:r>
        <w:t>от 9 июня 2014 г. N 235-п</w:t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Title"/>
        <w:jc w:val="center"/>
      </w:pPr>
      <w:bookmarkStart w:id="0" w:name="P35"/>
      <w:bookmarkEnd w:id="0"/>
      <w:r>
        <w:t>ПОРЯДОК</w:t>
      </w:r>
    </w:p>
    <w:p w:rsidR="003961CD" w:rsidRDefault="003961CD">
      <w:pPr>
        <w:pStyle w:val="ConsPlusTitle"/>
        <w:jc w:val="center"/>
      </w:pPr>
      <w:r>
        <w:t>ВЗАИМОДЕЙСТВИЯ УЧАСТНИКОВ ГОСУДАРСТВЕННОЙ СИСТЕМЫ</w:t>
      </w:r>
    </w:p>
    <w:p w:rsidR="003961CD" w:rsidRDefault="003961CD">
      <w:pPr>
        <w:pStyle w:val="ConsPlusTitle"/>
        <w:jc w:val="center"/>
      </w:pPr>
      <w:r>
        <w:t>БЕСПЛАТНОЙ ЮРИДИЧЕСКОЙ ПОМОЩИ В КРАСНОЯРСКОМ КРАЕ</w:t>
      </w:r>
    </w:p>
    <w:p w:rsidR="003961CD" w:rsidRDefault="003961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1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1CD" w:rsidRDefault="003961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12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13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1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15">
              <w:r>
                <w:rPr>
                  <w:color w:val="0000FF"/>
                </w:rPr>
                <w:t>N 764-п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</w:tr>
    </w:tbl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взаимодействия участников государственной системы бесплатной юридической помощи в Красноярском крае (далее - Порядок) определяет процедуру взаимодействия участников государственной системы бесплатной юридической помощи в Красноярском крае при оказании ими бесплатной юридической помощи гражданам Российской Федерации (далее - граждане), имеющим право на получение бесплатной юридической помощи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</w:t>
      </w:r>
      <w:proofErr w:type="gramEnd"/>
      <w:r>
        <w:t xml:space="preserve">" и </w:t>
      </w:r>
      <w:hyperlink r:id="rId17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 (далее - Закон N 5-1990).</w:t>
      </w:r>
    </w:p>
    <w:p w:rsidR="003961CD" w:rsidRDefault="003961C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2. Целью принятия Порядка является создание и обеспечение эффективного функционирования государственной системы оказания бесплатной юридической помощи в Красноярском крае.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 xml:space="preserve">3. Уполномоченным органом исполнительной власти Красноярского края в области обеспечения граждан бесплатной юридической помощью в соответствии со </w:t>
      </w:r>
      <w:hyperlink r:id="rId19">
        <w:r>
          <w:rPr>
            <w:color w:val="0000FF"/>
          </w:rPr>
          <w:t>статьей 4</w:t>
        </w:r>
      </w:hyperlink>
      <w:r>
        <w:t xml:space="preserve"> Закона N 5-1990 является агентство по обеспечению деятельности мировых судей Красноярского края (далее - Агентство).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 xml:space="preserve">4. Действие Порядка распространяется на участников государственной системы бесплатной юридической помощи, указанных в </w:t>
      </w:r>
      <w:hyperlink r:id="rId20">
        <w:r>
          <w:rPr>
            <w:color w:val="0000FF"/>
          </w:rPr>
          <w:t>статье 5</w:t>
        </w:r>
      </w:hyperlink>
      <w:r>
        <w:t xml:space="preserve"> Закона N 5-1990.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5. Формами взаимодействия Агентства и участников государственной системы бесплатной юридической помощи в Красноярском крае являются: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обмен информацией, необходимой для обеспечения гарантий прав граждан на получение бесплатной юридической помощи, сведениями, характеризующими организацию работы, в том числе посредством межведомственного информационного взаимодействия;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анализ проблем, возникающих при оказании бесплатной юридической помощи, выработка предложений по совершенствованию работы участников государственной системы бесплатной юридической помощи в Красноярском крае;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подготовка предложений в Правительство Красноярского края по совершенствованию нормативных правовых актов Красноярского края в сфере обеспечения прав граждан бесплатной юридической помощью;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 xml:space="preserve">проведение мероприятий по вопросам, связанным с обеспечением граждан бесплатной </w:t>
      </w:r>
      <w:r>
        <w:lastRenderedPageBreak/>
        <w:t>юридической помощью;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выработка единых подходов к вопросам правового информирования и правового просвещения населения;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осуществление иных форм взаимодействия в соответствии с действующим законодательством.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6. Органы исполнительной власти Красноярского края, являющиеся участниками государственной системы бесплатной юридической помощи:</w:t>
      </w:r>
    </w:p>
    <w:p w:rsidR="003961CD" w:rsidRDefault="003961CD">
      <w:pPr>
        <w:pStyle w:val="ConsPlusNormal"/>
        <w:spacing w:before="220"/>
        <w:ind w:firstLine="540"/>
        <w:jc w:val="both"/>
      </w:pPr>
      <w:proofErr w:type="gramStart"/>
      <w:r>
        <w:t>ведут учет проделанной ими работы по оказанию бесплатной юридической помощи гражданам;</w:t>
      </w:r>
      <w:proofErr w:type="gramEnd"/>
    </w:p>
    <w:p w:rsidR="003961CD" w:rsidRDefault="003961CD">
      <w:pPr>
        <w:pStyle w:val="ConsPlusNormal"/>
        <w:spacing w:before="220"/>
        <w:ind w:firstLine="540"/>
        <w:jc w:val="both"/>
      </w:pPr>
      <w:r>
        <w:t>один раз в полугодие, в срок до 5-го числа месяца, следующего за отчетным периодом, на бумажном носителе и в электронном виде направляют в Агентство отчет об оказании бесплатной юридической помощи гражданам Российской Федерации (далее - Отчет) по форме согласно приложению, включая сведения подведомственных учреждений.</w:t>
      </w:r>
    </w:p>
    <w:p w:rsidR="003961CD" w:rsidRDefault="003961C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Показатели отчетов в течение календарного года формируются нарастающим итогом.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 xml:space="preserve">В случае отсутствия данных по какой-либо строке отчета в Агентство направляется </w:t>
      </w:r>
      <w:hyperlink w:anchor="P82">
        <w:r>
          <w:rPr>
            <w:color w:val="0000FF"/>
          </w:rPr>
          <w:t>отчет</w:t>
        </w:r>
      </w:hyperlink>
      <w:r>
        <w:t xml:space="preserve"> по форме согласно приложению с нулевыми значениями показателей (незаполненный).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07.04.2020 N 199-п.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8. На основании представленных органами исполнительной власти Красноярского края Отчетов Агентство формирует сводный отчет об оказании бесплатной юридической помощи гражданам Российской Федерации на территории Красноярского края (далее - сводный отчет) за полугодие - до 10 июля, за год - до 15 января года, следующего за отчетным периодом.</w:t>
      </w:r>
    </w:p>
    <w:p w:rsidR="003961CD" w:rsidRDefault="003961CD">
      <w:pPr>
        <w:pStyle w:val="ConsPlusNormal"/>
        <w:spacing w:before="220"/>
        <w:ind w:firstLine="540"/>
        <w:jc w:val="both"/>
      </w:pPr>
      <w:r>
        <w:t>Сводный отчет за год Агентство в срок до 3 февраля года, следующего за отчетным периодом, размещает на своем официальном сайте в информационно-телекоммуникационной сети Интернет.</w:t>
      </w:r>
    </w:p>
    <w:p w:rsidR="003961CD" w:rsidRDefault="003961CD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both"/>
      </w:pPr>
    </w:p>
    <w:p w:rsidR="003961CD" w:rsidRDefault="003961C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961CD" w:rsidRDefault="003961CD">
      <w:pPr>
        <w:pStyle w:val="ConsPlusNormal"/>
        <w:jc w:val="both"/>
      </w:pPr>
      <w:bookmarkStart w:id="1" w:name="_GoBack"/>
      <w:bookmarkEnd w:id="1"/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right"/>
        <w:outlineLvl w:val="1"/>
      </w:pPr>
      <w:r>
        <w:t>Приложение</w:t>
      </w:r>
    </w:p>
    <w:p w:rsidR="003961CD" w:rsidRDefault="003961CD">
      <w:pPr>
        <w:pStyle w:val="ConsPlusNormal"/>
        <w:jc w:val="right"/>
      </w:pPr>
      <w:r>
        <w:t>к Порядку</w:t>
      </w:r>
    </w:p>
    <w:p w:rsidR="003961CD" w:rsidRDefault="003961CD">
      <w:pPr>
        <w:pStyle w:val="ConsPlusNormal"/>
        <w:jc w:val="right"/>
      </w:pPr>
      <w:r>
        <w:t>взаимодействия участников</w:t>
      </w:r>
    </w:p>
    <w:p w:rsidR="003961CD" w:rsidRDefault="003961CD">
      <w:pPr>
        <w:pStyle w:val="ConsPlusNormal"/>
        <w:jc w:val="right"/>
      </w:pPr>
      <w:r>
        <w:t>государственной системы</w:t>
      </w:r>
    </w:p>
    <w:p w:rsidR="003961CD" w:rsidRDefault="003961CD">
      <w:pPr>
        <w:pStyle w:val="ConsPlusNormal"/>
        <w:jc w:val="right"/>
      </w:pPr>
      <w:r>
        <w:t>бесплатной юридической</w:t>
      </w:r>
    </w:p>
    <w:p w:rsidR="003961CD" w:rsidRDefault="003961CD">
      <w:pPr>
        <w:pStyle w:val="ConsPlusNormal"/>
        <w:jc w:val="right"/>
      </w:pPr>
      <w:r>
        <w:t>помощи на территории</w:t>
      </w:r>
    </w:p>
    <w:p w:rsidR="003961CD" w:rsidRDefault="003961CD">
      <w:pPr>
        <w:pStyle w:val="ConsPlusNormal"/>
        <w:jc w:val="right"/>
      </w:pPr>
      <w:r>
        <w:t>Красноярского края</w:t>
      </w:r>
    </w:p>
    <w:p w:rsidR="003961CD" w:rsidRDefault="003961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1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1CD" w:rsidRDefault="003961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24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25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26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961CD" w:rsidRDefault="003961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27">
              <w:r>
                <w:rPr>
                  <w:color w:val="0000FF"/>
                </w:rPr>
                <w:t>N 764-п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1CD" w:rsidRDefault="003961CD">
            <w:pPr>
              <w:pStyle w:val="ConsPlusNormal"/>
            </w:pPr>
          </w:p>
        </w:tc>
      </w:tr>
    </w:tbl>
    <w:p w:rsidR="003961CD" w:rsidRDefault="003961CD">
      <w:pPr>
        <w:pStyle w:val="ConsPlusNormal"/>
        <w:jc w:val="both"/>
      </w:pPr>
    </w:p>
    <w:p w:rsidR="003961CD" w:rsidRDefault="003961CD">
      <w:pPr>
        <w:pStyle w:val="ConsPlusNonformat"/>
        <w:jc w:val="both"/>
      </w:pPr>
      <w:bookmarkStart w:id="2" w:name="P82"/>
      <w:bookmarkEnd w:id="2"/>
      <w:r>
        <w:t xml:space="preserve">                                   Отчет</w:t>
      </w:r>
    </w:p>
    <w:p w:rsidR="003961CD" w:rsidRDefault="003961CD">
      <w:pPr>
        <w:pStyle w:val="ConsPlusNonformat"/>
        <w:jc w:val="both"/>
      </w:pPr>
      <w:r>
        <w:t xml:space="preserve">            об оказании бесплатной юридической помощи гражданам</w:t>
      </w:r>
    </w:p>
    <w:p w:rsidR="003961CD" w:rsidRDefault="003961CD">
      <w:pPr>
        <w:pStyle w:val="ConsPlusNonformat"/>
        <w:jc w:val="both"/>
      </w:pPr>
      <w:r>
        <w:t xml:space="preserve">                           Российской Федерации</w:t>
      </w:r>
    </w:p>
    <w:p w:rsidR="003961CD" w:rsidRDefault="003961CD">
      <w:pPr>
        <w:pStyle w:val="ConsPlusNonformat"/>
        <w:jc w:val="both"/>
      </w:pPr>
      <w:r>
        <w:t xml:space="preserve">     _________________________________________________________________</w:t>
      </w:r>
    </w:p>
    <w:p w:rsidR="003961CD" w:rsidRDefault="003961CD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исполнительной власти Красноярского края</w:t>
      </w:r>
      <w:proofErr w:type="gramEnd"/>
    </w:p>
    <w:p w:rsidR="003961CD" w:rsidRDefault="003961CD">
      <w:pPr>
        <w:pStyle w:val="ConsPlusNonformat"/>
        <w:jc w:val="both"/>
      </w:pPr>
      <w:r>
        <w:t xml:space="preserve">                  </w:t>
      </w:r>
      <w:proofErr w:type="gramStart"/>
      <w:r>
        <w:t>(подведомственного (</w:t>
      </w:r>
      <w:proofErr w:type="spellStart"/>
      <w:r>
        <w:t>ых</w:t>
      </w:r>
      <w:proofErr w:type="spellEnd"/>
      <w:r>
        <w:t>) учреждения (</w:t>
      </w:r>
      <w:proofErr w:type="spellStart"/>
      <w:r>
        <w:t>ий</w:t>
      </w:r>
      <w:proofErr w:type="spellEnd"/>
      <w:r>
        <w:t>)</w:t>
      </w:r>
      <w:proofErr w:type="gramEnd"/>
    </w:p>
    <w:p w:rsidR="003961CD" w:rsidRDefault="003961CD">
      <w:pPr>
        <w:pStyle w:val="ConsPlusNonformat"/>
        <w:jc w:val="both"/>
      </w:pPr>
      <w:r>
        <w:t xml:space="preserve">                        за _____ полугодие 20__ г.</w:t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center"/>
        <w:outlineLvl w:val="2"/>
      </w:pPr>
      <w:r>
        <w:t>Раздел 1. Сведения о количестве граждан Российской Федерации</w:t>
      </w:r>
    </w:p>
    <w:p w:rsidR="003961CD" w:rsidRDefault="003961CD">
      <w:pPr>
        <w:pStyle w:val="ConsPlusNormal"/>
        <w:jc w:val="center"/>
      </w:pPr>
      <w:r>
        <w:t xml:space="preserve">(далее - граждан), которым </w:t>
      </w:r>
      <w:proofErr w:type="gramStart"/>
      <w:r>
        <w:t>оказана</w:t>
      </w:r>
      <w:proofErr w:type="gramEnd"/>
      <w:r>
        <w:t xml:space="preserve"> бесплатная юридическая</w:t>
      </w:r>
    </w:p>
    <w:p w:rsidR="003961CD" w:rsidRDefault="003961CD">
      <w:pPr>
        <w:pStyle w:val="ConsPlusNormal"/>
        <w:jc w:val="center"/>
      </w:pPr>
      <w:r>
        <w:t xml:space="preserve">помощь, и </w:t>
      </w:r>
      <w:proofErr w:type="gramStart"/>
      <w:r>
        <w:t>видах</w:t>
      </w:r>
      <w:proofErr w:type="gramEnd"/>
      <w:r>
        <w:t xml:space="preserve"> оказанной им бесплатной юридической помощи</w:t>
      </w: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sectPr w:rsidR="003961CD" w:rsidSect="003B45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020"/>
        <w:gridCol w:w="2524"/>
        <w:gridCol w:w="2665"/>
        <w:gridCol w:w="2041"/>
        <w:gridCol w:w="1644"/>
        <w:gridCol w:w="1474"/>
        <w:gridCol w:w="1644"/>
      </w:tblGrid>
      <w:tr w:rsidR="003961CD">
        <w:tc>
          <w:tcPr>
            <w:tcW w:w="2098" w:type="dxa"/>
            <w:vMerge w:val="restart"/>
          </w:tcPr>
          <w:p w:rsidR="003961CD" w:rsidRDefault="003961CD">
            <w:pPr>
              <w:pStyle w:val="ConsPlusNormal"/>
              <w:jc w:val="center"/>
            </w:pPr>
            <w:r>
              <w:lastRenderedPageBreak/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6209" w:type="dxa"/>
            <w:gridSpan w:val="3"/>
          </w:tcPr>
          <w:p w:rsidR="003961CD" w:rsidRDefault="003961CD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803" w:type="dxa"/>
            <w:gridSpan w:val="4"/>
          </w:tcPr>
          <w:p w:rsidR="003961CD" w:rsidRDefault="003961CD">
            <w:pPr>
              <w:pStyle w:val="ConsPlusNormal"/>
              <w:jc w:val="center"/>
            </w:pPr>
            <w:r>
              <w:t xml:space="preserve">Количество материалов по правовому информированию и правовому просвещению согласно </w:t>
            </w:r>
            <w:hyperlink r:id="rId28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</w:tr>
      <w:tr w:rsidR="003961CD">
        <w:tc>
          <w:tcPr>
            <w:tcW w:w="2098" w:type="dxa"/>
            <w:vMerge/>
          </w:tcPr>
          <w:p w:rsidR="003961CD" w:rsidRDefault="003961CD">
            <w:pPr>
              <w:pStyle w:val="ConsPlusNormal"/>
            </w:pPr>
          </w:p>
        </w:tc>
        <w:tc>
          <w:tcPr>
            <w:tcW w:w="1020" w:type="dxa"/>
          </w:tcPr>
          <w:p w:rsidR="003961CD" w:rsidRDefault="003961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4" w:type="dxa"/>
          </w:tcPr>
          <w:p w:rsidR="003961CD" w:rsidRDefault="003961CD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2665" w:type="dxa"/>
          </w:tcPr>
          <w:p w:rsidR="003961CD" w:rsidRDefault="003961CD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2041" w:type="dxa"/>
          </w:tcPr>
          <w:p w:rsidR="003961CD" w:rsidRDefault="003961CD">
            <w:pPr>
              <w:pStyle w:val="ConsPlusNormal"/>
              <w:jc w:val="center"/>
            </w:pPr>
            <w:r>
              <w:t>размещено в средствах массовой информации</w:t>
            </w:r>
          </w:p>
        </w:tc>
        <w:tc>
          <w:tcPr>
            <w:tcW w:w="1644" w:type="dxa"/>
          </w:tcPr>
          <w:p w:rsidR="003961CD" w:rsidRDefault="003961CD">
            <w:pPr>
              <w:pStyle w:val="ConsPlusNormal"/>
              <w:jc w:val="center"/>
            </w:pPr>
            <w:r>
              <w:t>размещено в сети Интернет</w:t>
            </w:r>
          </w:p>
        </w:tc>
        <w:tc>
          <w:tcPr>
            <w:tcW w:w="1474" w:type="dxa"/>
          </w:tcPr>
          <w:p w:rsidR="003961CD" w:rsidRDefault="003961CD">
            <w:pPr>
              <w:pStyle w:val="ConsPlusNormal"/>
              <w:jc w:val="center"/>
            </w:pPr>
            <w:r>
              <w:t>издано в форме брошюр, памяток и т.д.</w:t>
            </w:r>
          </w:p>
        </w:tc>
        <w:tc>
          <w:tcPr>
            <w:tcW w:w="1644" w:type="dxa"/>
          </w:tcPr>
          <w:p w:rsidR="003961CD" w:rsidRDefault="003961CD">
            <w:pPr>
              <w:pStyle w:val="ConsPlusNormal"/>
              <w:jc w:val="center"/>
            </w:pPr>
            <w:r>
              <w:t>размещено (издано) иным способом</w:t>
            </w:r>
          </w:p>
        </w:tc>
      </w:tr>
      <w:tr w:rsidR="003961CD">
        <w:tc>
          <w:tcPr>
            <w:tcW w:w="2098" w:type="dxa"/>
          </w:tcPr>
          <w:p w:rsidR="003961CD" w:rsidRDefault="003961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961CD" w:rsidRDefault="003961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3961CD" w:rsidRDefault="003961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961CD" w:rsidRDefault="003961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961CD" w:rsidRDefault="003961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961CD" w:rsidRDefault="003961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61CD" w:rsidRDefault="003961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961CD" w:rsidRDefault="003961CD">
            <w:pPr>
              <w:pStyle w:val="ConsPlusNormal"/>
              <w:jc w:val="center"/>
            </w:pPr>
            <w:r>
              <w:t>8</w:t>
            </w:r>
          </w:p>
        </w:tc>
      </w:tr>
    </w:tbl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center"/>
        <w:outlineLvl w:val="2"/>
      </w:pPr>
      <w:r>
        <w:t xml:space="preserve">Раздел 2. Сведения о гражданах, которым </w:t>
      </w:r>
      <w:proofErr w:type="gramStart"/>
      <w:r>
        <w:t>оказана</w:t>
      </w:r>
      <w:proofErr w:type="gramEnd"/>
    </w:p>
    <w:p w:rsidR="003961CD" w:rsidRDefault="003961CD">
      <w:pPr>
        <w:pStyle w:val="ConsPlusNormal"/>
        <w:jc w:val="center"/>
      </w:pPr>
      <w:r>
        <w:t>бесплатная юридическая помощь</w:t>
      </w:r>
    </w:p>
    <w:p w:rsidR="003961CD" w:rsidRDefault="003961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61"/>
        <w:gridCol w:w="2098"/>
        <w:gridCol w:w="2041"/>
        <w:gridCol w:w="1757"/>
        <w:gridCol w:w="2608"/>
        <w:gridCol w:w="1191"/>
      </w:tblGrid>
      <w:tr w:rsidR="003961CD">
        <w:tc>
          <w:tcPr>
            <w:tcW w:w="964" w:type="dxa"/>
          </w:tcPr>
          <w:p w:rsidR="003961CD" w:rsidRDefault="003961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  <w:jc w:val="center"/>
            </w:pPr>
            <w:r>
              <w:t>Количество устных консультаций по правовым вопросам</w:t>
            </w:r>
          </w:p>
        </w:tc>
        <w:tc>
          <w:tcPr>
            <w:tcW w:w="2041" w:type="dxa"/>
          </w:tcPr>
          <w:p w:rsidR="003961CD" w:rsidRDefault="003961CD">
            <w:pPr>
              <w:pStyle w:val="ConsPlusNormal"/>
              <w:jc w:val="center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757" w:type="dxa"/>
          </w:tcPr>
          <w:p w:rsidR="003961CD" w:rsidRDefault="003961CD">
            <w:pPr>
              <w:pStyle w:val="ConsPlusNormal"/>
              <w:jc w:val="center"/>
            </w:pPr>
            <w:r>
              <w:t>Количество заявлений, жалоб, ходатайств и других документов правового характера</w:t>
            </w:r>
          </w:p>
        </w:tc>
        <w:tc>
          <w:tcPr>
            <w:tcW w:w="2608" w:type="dxa"/>
          </w:tcPr>
          <w:p w:rsidR="003961CD" w:rsidRDefault="003961CD">
            <w:pPr>
              <w:pStyle w:val="ConsPlusNormal"/>
              <w:jc w:val="center"/>
            </w:pPr>
            <w:r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1191" w:type="dxa"/>
          </w:tcPr>
          <w:p w:rsidR="003961CD" w:rsidRDefault="003961CD">
            <w:pPr>
              <w:pStyle w:val="ConsPlusNormal"/>
              <w:jc w:val="center"/>
            </w:pPr>
            <w:r>
              <w:t>Всего</w:t>
            </w: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Граждане, среднедушевой доход семей которых ниже величины прожиточного минимума, установленного в Красноярском крае в соответствии с законодательством Российской Федерации, либо одиноко проживающие </w:t>
            </w:r>
            <w:r>
              <w:lastRenderedPageBreak/>
              <w:t>граждане, доходы которых ниже величины прожиточного минимума (малоимущие граждане)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Инвалиды I и II группы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3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Труда Российской Федерации, Герои Социалистического Труда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4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4.1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</w:t>
            </w:r>
            <w:r>
              <w:lastRenderedPageBreak/>
              <w:t>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5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6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</w:t>
            </w:r>
            <w:r>
              <w:lastRenderedPageBreak/>
      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года N 3185-1 "О психиатрической помощи и гарантиях прав граждан при ее оказании"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8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9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Граждане, которым право на получение бесплатной </w:t>
            </w:r>
            <w:r>
              <w:lastRenderedPageBreak/>
              <w:t>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>Лица, относящиеся к коренным малочисленным народам Российской Федерации, проживающие на территориях традиционного расселения коренных малочисленных народов Красноярского края, сохраняющие традиционные образ жизни, хозяйственную деятельность и промыслы</w:t>
            </w:r>
            <w:proofErr w:type="gramEnd"/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11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Женщины, родившие (усыновившие) семерых и более детей - граждан Российской Федерации и награжденные Почетным или нагрудным знаком Красноярского края "Материнская слава"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12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  <w:p w:rsidR="003961CD" w:rsidRDefault="003961CD">
            <w:pPr>
              <w:pStyle w:val="ConsPlusNormal"/>
            </w:pPr>
            <w:proofErr w:type="gramStart"/>
            <w:r>
              <w:t xml:space="preserve">а) супруг (супруга), состоявший (состоявшая) в </w:t>
            </w:r>
            <w:r>
              <w:lastRenderedPageBreak/>
              <w:t>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3961CD" w:rsidRDefault="003961CD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  <w:p w:rsidR="003961CD" w:rsidRDefault="003961CD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  <w:p w:rsidR="003961CD" w:rsidRDefault="003961CD">
            <w:pPr>
              <w:pStyle w:val="ConsPlusNormal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>
              <w:t>дств к с</w:t>
            </w:r>
            <w:proofErr w:type="gramEnd"/>
            <w: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3961CD" w:rsidRDefault="003961CD">
            <w:pPr>
              <w:pStyle w:val="ConsPlusNormal"/>
            </w:pPr>
            <w:r>
              <w:t>д) граждане, здоровью которых причинен вред в результате чрезвычайной ситуации;</w:t>
            </w:r>
          </w:p>
          <w:p w:rsidR="003961CD" w:rsidRDefault="003961CD">
            <w:pPr>
              <w:pStyle w:val="ConsPlusNormal"/>
            </w:pPr>
            <w:r>
              <w:t xml:space="preserve">е) граждане, лишившиеся жилого помещения либо утратившие полностью или частично иное имущество либо документы в результате </w:t>
            </w:r>
            <w:r>
              <w:lastRenderedPageBreak/>
              <w:t>чрезвычайной ситуации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обязанностей):</w:t>
            </w:r>
          </w:p>
          <w:p w:rsidR="003961CD" w:rsidRDefault="003961CD">
            <w:pPr>
              <w:pStyle w:val="ConsPlusNormal"/>
            </w:pPr>
            <w:r>
              <w:t>супруга (супруг), состоявшие в зарегистрированном браке с погибшим (умершим) сотрудником на день гибели (смерти) и не вступившие в повторный брак;</w:t>
            </w:r>
          </w:p>
          <w:p w:rsidR="003961CD" w:rsidRDefault="003961CD">
            <w:pPr>
              <w:pStyle w:val="ConsPlusNormal"/>
            </w:pPr>
            <w:proofErr w:type="gramStart"/>
            <w:r>
              <w:t xml:space="preserve"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</w:t>
            </w:r>
            <w:r>
              <w:lastRenderedPageBreak/>
              <w:t>достижения ими возраста двадцати трех лет;</w:t>
            </w:r>
            <w:proofErr w:type="gramEnd"/>
          </w:p>
          <w:p w:rsidR="003961CD" w:rsidRDefault="003961CD">
            <w:pPr>
              <w:pStyle w:val="ConsPlusNormal"/>
            </w:pPr>
            <w:r>
              <w:t>родители сотрудника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      </w:r>
            <w:proofErr w:type="gramEnd"/>
            <w:r>
              <w:t xml:space="preserve">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</w:t>
            </w:r>
            <w:r>
              <w:lastRenderedPageBreak/>
              <w:t>защитой жилищных прав своих детей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Ветераны боевых действий (за исключением вопросов, связанных с осуществлением ими предпринимательской деятельности)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16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Граждане, включенные в реестр пострадавших граждан 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осуществлялось до вступления в силу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от 27 июня 2019 года N 151-ФЗ "О внесении изменений в Федеральный </w:t>
            </w:r>
            <w:proofErr w:type="gramStart"/>
            <w:r>
              <w:t xml:space="preserve">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</w:t>
            </w:r>
            <w:r>
              <w:lastRenderedPageBreak/>
              <w:t>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</w:t>
            </w:r>
            <w:proofErr w:type="gramEnd"/>
            <w:r>
              <w:t xml:space="preserve"> вопросам, связанным с обеспечением и защитой жилищных прав и прав пострадавших участников долевого строительства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18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Граждане, являющиеся собственниками жилых помещений в </w:t>
            </w:r>
            <w:r>
              <w:lastRenderedPageBreak/>
              <w:t>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bookmarkStart w:id="3" w:name="P279"/>
            <w:bookmarkEnd w:id="3"/>
            <w:r>
              <w:t>20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32">
              <w:r>
                <w:rPr>
                  <w:color w:val="0000FF"/>
                </w:rPr>
                <w:t>Указом</w:t>
              </w:r>
            </w:hyperlink>
            <w:r>
              <w:t xml:space="preserve"> </w:t>
            </w:r>
            <w:r>
              <w:lastRenderedPageBreak/>
              <w:t>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bookmarkStart w:id="4" w:name="P286"/>
            <w:bookmarkEnd w:id="4"/>
            <w:r>
              <w:lastRenderedPageBreak/>
              <w:t>21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 xml:space="preserve">Граждане, заключившие контракт о прохождении военной службы в соответствии с </w:t>
            </w:r>
            <w:hyperlink r:id="rId33">
              <w:r>
                <w:rPr>
                  <w:color w:val="0000FF"/>
                </w:rPr>
                <w:t>пунктом 7 статьи 38</w:t>
              </w:r>
            </w:hyperlink>
            <w:r>
              <w:t xml:space="preserve"> Федерального закона от 28 марта 1998 года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</w:t>
            </w:r>
            <w:proofErr w:type="gramEnd"/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t>22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 xml:space="preserve">Члены семей граждан, указанных в </w:t>
            </w:r>
            <w:hyperlink w:anchor="P279">
              <w:r>
                <w:rPr>
                  <w:color w:val="0000FF"/>
                </w:rPr>
                <w:t>строках 20</w:t>
              </w:r>
            </w:hyperlink>
            <w:r>
              <w:t xml:space="preserve"> и </w:t>
            </w:r>
            <w:hyperlink w:anchor="P286">
              <w:r>
                <w:rPr>
                  <w:color w:val="0000FF"/>
                </w:rPr>
                <w:t>21</w:t>
              </w:r>
            </w:hyperlink>
            <w:r>
              <w:t xml:space="preserve"> настоящего раздела, к которым относятся: супруга (супруг);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</w:t>
            </w:r>
            <w:r>
              <w:lastRenderedPageBreak/>
              <w:t xml:space="preserve">организациях по очной форме обучения; лица, находящиеся на иждивении граждан, указанных в </w:t>
            </w:r>
            <w:hyperlink w:anchor="P279">
              <w:r>
                <w:rPr>
                  <w:color w:val="0000FF"/>
                </w:rPr>
                <w:t>строках 20</w:t>
              </w:r>
            </w:hyperlink>
            <w:r>
              <w:t xml:space="preserve"> и </w:t>
            </w:r>
            <w:hyperlink w:anchor="P286">
              <w:r>
                <w:rPr>
                  <w:color w:val="0000FF"/>
                </w:rPr>
                <w:t>21</w:t>
              </w:r>
            </w:hyperlink>
            <w:r>
              <w:t xml:space="preserve"> настоящего раздела</w:t>
            </w:r>
            <w:proofErr w:type="gramEnd"/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>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</w:t>
            </w:r>
            <w:proofErr w:type="gramEnd"/>
            <w:r>
              <w:t xml:space="preserve">, а также в случаях оказания бесплатной юридической помощи, предусмотренных </w:t>
            </w:r>
            <w:r>
              <w:lastRenderedPageBreak/>
              <w:t xml:space="preserve">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от 21 ноября 2011 года N 324-ФЗ "О бесплатной юридической помощи в Российской Федерации"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35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      </w:r>
            <w:proofErr w:type="gramEnd"/>
            <w:r>
              <w:t xml:space="preserve"> </w:t>
            </w:r>
            <w:proofErr w:type="gramStart"/>
            <w:r>
              <w:t xml:space="preserve"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</w:t>
            </w:r>
            <w:r>
              <w:lastRenderedPageBreak/>
      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>
              <w:t xml:space="preserve"> </w:t>
            </w:r>
            <w:proofErr w:type="gramStart"/>
            <w: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proofErr w:type="gramEnd"/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</w:t>
            </w:r>
            <w:r>
              <w:lastRenderedPageBreak/>
              <w:t>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>
              <w:t xml:space="preserve"> </w:t>
            </w:r>
            <w:proofErr w:type="gramStart"/>
            <w:r>
              <w:t xml:space="preserve"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</w:t>
            </w:r>
            <w:r>
              <w:lastRenderedPageBreak/>
              <w:t>при условии их участия в</w:t>
            </w:r>
            <w:proofErr w:type="gramEnd"/>
            <w: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  <w:tr w:rsidR="003961CD">
        <w:tc>
          <w:tcPr>
            <w:tcW w:w="964" w:type="dxa"/>
          </w:tcPr>
          <w:p w:rsidR="003961CD" w:rsidRDefault="003961CD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3061" w:type="dxa"/>
          </w:tcPr>
          <w:p w:rsidR="003961CD" w:rsidRDefault="003961CD">
            <w:pPr>
              <w:pStyle w:val="ConsPlusNormal"/>
            </w:pPr>
            <w:proofErr w:type="gramStart"/>
            <w: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209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041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757" w:type="dxa"/>
          </w:tcPr>
          <w:p w:rsidR="003961CD" w:rsidRDefault="003961CD">
            <w:pPr>
              <w:pStyle w:val="ConsPlusNormal"/>
            </w:pPr>
          </w:p>
        </w:tc>
        <w:tc>
          <w:tcPr>
            <w:tcW w:w="2608" w:type="dxa"/>
          </w:tcPr>
          <w:p w:rsidR="003961CD" w:rsidRDefault="003961CD">
            <w:pPr>
              <w:pStyle w:val="ConsPlusNormal"/>
            </w:pPr>
          </w:p>
        </w:tc>
        <w:tc>
          <w:tcPr>
            <w:tcW w:w="1191" w:type="dxa"/>
          </w:tcPr>
          <w:p w:rsidR="003961CD" w:rsidRDefault="003961CD">
            <w:pPr>
              <w:pStyle w:val="ConsPlusNormal"/>
            </w:pPr>
          </w:p>
        </w:tc>
      </w:tr>
    </w:tbl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jc w:val="both"/>
      </w:pPr>
    </w:p>
    <w:p w:rsidR="003961CD" w:rsidRDefault="003961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989" w:rsidRDefault="00FF2989"/>
    <w:sectPr w:rsidR="00FF29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CD"/>
    <w:rsid w:val="003961CD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515B353EECA27AD82600DE30C16BD858A51E25C902209FDB0C52B5E3A4D0D33EBEC18B0251B83627FA556A56C2BA8731B83BVF0CJ" TargetMode="External"/><Relationship Id="rId13" Type="http://schemas.openxmlformats.org/officeDocument/2006/relationships/hyperlink" Target="consultantplus://offline/ref=2032BD2004A6A7F60F42515B353EECA27AD82600DF35CA6CD95DA51E25C902209FDB0C52B5E3A4D0D33EBEC1880251B83627FA556A56C2BA8731B83BVF0CJ" TargetMode="External"/><Relationship Id="rId18" Type="http://schemas.openxmlformats.org/officeDocument/2006/relationships/hyperlink" Target="consultantplus://offline/ref=2032BD2004A6A7F60F42515B353EECA27AD82600DF35CA6CD95DA51E25C902209FDB0C52B5E3A4D0D33EBEC1890251B83627FA556A56C2BA8731B83BVF0CJ" TargetMode="External"/><Relationship Id="rId26" Type="http://schemas.openxmlformats.org/officeDocument/2006/relationships/hyperlink" Target="consultantplus://offline/ref=2032BD2004A6A7F60F42515B353EECA27AD82600DF36C962D85CA51E25C902209FDB0C52B5E3A4D0D33EBEC1890251B83627FA556A56C2BA8731B83BVF0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32BD2004A6A7F60F42515B353EECA27AD82600DF35CA6CD95DA51E25C902209FDB0C52B5E3A4D0D33EBEC1870251B83627FA556A56C2BA8731B83BVF0CJ" TargetMode="External"/><Relationship Id="rId34" Type="http://schemas.openxmlformats.org/officeDocument/2006/relationships/hyperlink" Target="consultantplus://offline/ref=2032BD2004A6A7F60F424F562352B3AD7DD67809D939C23C860DA3497A990475CD9B520BF4AFB7D0D220BCC18CV00AJ" TargetMode="External"/><Relationship Id="rId7" Type="http://schemas.openxmlformats.org/officeDocument/2006/relationships/hyperlink" Target="consultantplus://offline/ref=2032BD2004A6A7F60F42515B353EECA27AD82600DF36C962D85CA51E25C902209FDB0C52B5E3A4D0D33EBEC18B0251B83627FA556A56C2BA8731B83BVF0CJ" TargetMode="External"/><Relationship Id="rId12" Type="http://schemas.openxmlformats.org/officeDocument/2006/relationships/hyperlink" Target="consultantplus://offline/ref=2032BD2004A6A7F60F42515B353EECA27AD82600DC37C062DE5BA51E25C902209FDB0C52B5E3A4D0D33EBEC1880251B83627FA556A56C2BA8731B83BVF0CJ" TargetMode="External"/><Relationship Id="rId17" Type="http://schemas.openxmlformats.org/officeDocument/2006/relationships/hyperlink" Target="consultantplus://offline/ref=2032BD2004A6A7F60F42515B353EECA27AD82600DE31CC6AD251A51E25C902209FDB0C52A7E3FCDCD136A0C08F1707E970V701J" TargetMode="External"/><Relationship Id="rId25" Type="http://schemas.openxmlformats.org/officeDocument/2006/relationships/hyperlink" Target="consultantplus://offline/ref=2032BD2004A6A7F60F42515B353EECA27AD82600DF35CA6CD95DA51E25C902209FDB0C52B5E3A4D0D33EBEC08B0251B83627FA556A56C2BA8731B83BVF0CJ" TargetMode="External"/><Relationship Id="rId33" Type="http://schemas.openxmlformats.org/officeDocument/2006/relationships/hyperlink" Target="consultantplus://offline/ref=2032BD2004A6A7F60F424F562352B3AD7DD67C0DDF39C23C860DA3497A990475DF9B0A07F7AFAEDA876FFA94830B0DF77373E955624AVC0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32BD2004A6A7F60F424F562352B3AD7DD67809D939C23C860DA3497A990475CD9B520BF4AFB7D0D220BCC18CV00AJ" TargetMode="External"/><Relationship Id="rId20" Type="http://schemas.openxmlformats.org/officeDocument/2006/relationships/hyperlink" Target="consultantplus://offline/ref=2032BD2004A6A7F60F42515B353EECA27AD82600DE31CC6AD251A51E25C902209FDB0C52B5E3A4D0D33EBEC28F0251B83627FA556A56C2BA8731B83BVF0CJ" TargetMode="External"/><Relationship Id="rId29" Type="http://schemas.openxmlformats.org/officeDocument/2006/relationships/hyperlink" Target="consultantplus://offline/ref=2032BD2004A6A7F60F424F562352B3AD7DD37D0BDF34C23C860DA3497A990475CD9B520BF4AFB7D0D220BCC18CV00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2BD2004A6A7F60F42515B353EECA27AD82600DF35CA6CD95DA51E25C902209FDB0C52B5E3A4D0D33EBEC18B0251B83627FA556A56C2BA8731B83BVF0CJ" TargetMode="External"/><Relationship Id="rId11" Type="http://schemas.openxmlformats.org/officeDocument/2006/relationships/hyperlink" Target="consultantplus://offline/ref=2032BD2004A6A7F60F42515B353EECA27AD82600DE31CC6AD251A51E25C902209FDB0C52B5E3A4D0D33EBEC38E0251B83627FA556A56C2BA8731B83BVF0CJ" TargetMode="External"/><Relationship Id="rId24" Type="http://schemas.openxmlformats.org/officeDocument/2006/relationships/hyperlink" Target="consultantplus://offline/ref=2032BD2004A6A7F60F42515B353EECA27AD82600DC37C062DE5BA51E25C902209FDB0C52B5E3A4D0D33EBEC1890251B83627FA556A56C2BA8731B83BVF0CJ" TargetMode="External"/><Relationship Id="rId32" Type="http://schemas.openxmlformats.org/officeDocument/2006/relationships/hyperlink" Target="consultantplus://offline/ref=2032BD2004A6A7F60F424F562352B3AD7DD17E04D438C23C860DA3497A990475CD9B520BF4AFB7D0D220BCC18CV00A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032BD2004A6A7F60F42515B353EECA27AD82600DC37C062DE5BA51E25C902209FDB0C52B5E3A4D0D33EBEC18B0251B83627FA556A56C2BA8731B83BVF0CJ" TargetMode="External"/><Relationship Id="rId15" Type="http://schemas.openxmlformats.org/officeDocument/2006/relationships/hyperlink" Target="consultantplus://offline/ref=2032BD2004A6A7F60F42515B353EECA27AD82600DE30C16BD858A51E25C902209FDB0C52B5E3A4D0D33EBEC1880251B83627FA556A56C2BA8731B83BVF0CJ" TargetMode="External"/><Relationship Id="rId23" Type="http://schemas.openxmlformats.org/officeDocument/2006/relationships/hyperlink" Target="consultantplus://offline/ref=2032BD2004A6A7F60F42515B353EECA27AD82600DF35CA6CD95DA51E25C902209FDB0C52B5E3A4D0D33EBEC08C0251B83627FA556A56C2BA8731B83BVF0CJ" TargetMode="External"/><Relationship Id="rId28" Type="http://schemas.openxmlformats.org/officeDocument/2006/relationships/hyperlink" Target="consultantplus://offline/ref=2032BD2004A6A7F60F424F562352B3AD7DD67809D939C23C860DA3497A990475DF9B0A07F6A7ABD0D435EA90CA5C08EB7A6CF6567C4AC3B9V90A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032BD2004A6A7F60F42515B353EECA27AD82600DE31CF63DE5CA51E25C902209FDB0C52B5E3A4D0D33EBBC48D0251B83627FA556A56C2BA8731B83BVF0CJ" TargetMode="External"/><Relationship Id="rId19" Type="http://schemas.openxmlformats.org/officeDocument/2006/relationships/hyperlink" Target="consultantplus://offline/ref=2032BD2004A6A7F60F42515B353EECA27AD82600DE31CC6AD251A51E25C902209FDB0C52B5E3A4D0D33EBEC38A0251B83627FA556A56C2BA8731B83BVF0CJ" TargetMode="External"/><Relationship Id="rId31" Type="http://schemas.openxmlformats.org/officeDocument/2006/relationships/hyperlink" Target="consultantplus://offline/ref=2032BD2004A6A7F60F424F562352B3AD7DD37E0CDF38C23C860DA3497A990475CD9B520BF4AFB7D0D220BCC18CV00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2BD2004A6A7F60F424F562352B3AD7DD67809D939C23C860DA3497A990475DF9B0A07F6A7A9D9D135EA90CA5C08EB7A6CF6567C4AC3B9V90AJ" TargetMode="External"/><Relationship Id="rId14" Type="http://schemas.openxmlformats.org/officeDocument/2006/relationships/hyperlink" Target="consultantplus://offline/ref=2032BD2004A6A7F60F42515B353EECA27AD82600DF36C962D85CA51E25C902209FDB0C52B5E3A4D0D33EBEC1880251B83627FA556A56C2BA8731B83BVF0CJ" TargetMode="External"/><Relationship Id="rId22" Type="http://schemas.openxmlformats.org/officeDocument/2006/relationships/hyperlink" Target="consultantplus://offline/ref=2032BD2004A6A7F60F42515B353EECA27AD82600DF35CA6CD95DA51E25C902209FDB0C52B5E3A4D0D33EBEC08F0251B83627FA556A56C2BA8731B83BVF0CJ" TargetMode="External"/><Relationship Id="rId27" Type="http://schemas.openxmlformats.org/officeDocument/2006/relationships/hyperlink" Target="consultantplus://offline/ref=2032BD2004A6A7F60F42515B353EECA27AD82600DE30C16BD858A51E25C902209FDB0C52B5E3A4D0D33EBEC1890251B83627FA556A56C2BA8731B83BVF0CJ" TargetMode="External"/><Relationship Id="rId30" Type="http://schemas.openxmlformats.org/officeDocument/2006/relationships/hyperlink" Target="consultantplus://offline/ref=2032BD2004A6A7F60F424F562352B3AD7DD67C0DDC33C23C860DA3497A990475CD9B520BF4AFB7D0D220BCC18CV00AJ" TargetMode="External"/><Relationship Id="rId35" Type="http://schemas.openxmlformats.org/officeDocument/2006/relationships/hyperlink" Target="consultantplus://offline/ref=2032BD2004A6A7F60F424F562352B3AD7DD7710BD831C23C860DA3497A990475DF9B0A07F6A7AAD2DA35EA90CA5C08EB7A6CF6567C4AC3B9V90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</dc:creator>
  <cp:lastModifiedBy>Берсенева</cp:lastModifiedBy>
  <cp:revision>1</cp:revision>
  <dcterms:created xsi:type="dcterms:W3CDTF">2023-11-28T09:52:00Z</dcterms:created>
  <dcterms:modified xsi:type="dcterms:W3CDTF">2023-11-28T09:53:00Z</dcterms:modified>
</cp:coreProperties>
</file>