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08B" w:rsidRPr="000D708B" w:rsidRDefault="00C96701" w:rsidP="000D70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08B">
        <w:rPr>
          <w:rFonts w:ascii="Times New Roman" w:hAnsi="Times New Roman" w:cs="Times New Roman"/>
          <w:b/>
          <w:sz w:val="24"/>
          <w:szCs w:val="24"/>
        </w:rPr>
        <w:t>КТО ОКАЗЫВАЕТ БЕСПЛАТНУЮ ЮРИДИЧЕСКУЮ ПОМОЩЬ</w:t>
      </w:r>
    </w:p>
    <w:p w:rsidR="000D708B" w:rsidRDefault="00C96701" w:rsidP="000D708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08B">
        <w:rPr>
          <w:rFonts w:ascii="Times New Roman" w:hAnsi="Times New Roman" w:cs="Times New Roman"/>
          <w:sz w:val="24"/>
          <w:szCs w:val="24"/>
        </w:rPr>
        <w:t>Федеральные органы исполнительной власти и подведомственные им учреждения, органы исполнительной власти Красноярского края и подведомственные им учрежден</w:t>
      </w:r>
      <w:bookmarkStart w:id="0" w:name="_GoBack"/>
      <w:bookmarkEnd w:id="0"/>
      <w:r w:rsidRPr="000D708B">
        <w:rPr>
          <w:rFonts w:ascii="Times New Roman" w:hAnsi="Times New Roman" w:cs="Times New Roman"/>
          <w:sz w:val="24"/>
          <w:szCs w:val="24"/>
        </w:rPr>
        <w:t xml:space="preserve">ия, органы управления государственных внебюджетных фондов – в виде правового консультирования в устной и письменной форме по вопросам, относящимся к их компетенции. </w:t>
      </w:r>
    </w:p>
    <w:p w:rsidR="000D708B" w:rsidRDefault="00C96701" w:rsidP="000D708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08B">
        <w:rPr>
          <w:rFonts w:ascii="Times New Roman" w:hAnsi="Times New Roman" w:cs="Times New Roman"/>
          <w:sz w:val="24"/>
          <w:szCs w:val="24"/>
        </w:rPr>
        <w:t xml:space="preserve">Уполномоченный по правам человека </w:t>
      </w:r>
      <w:proofErr w:type="gramStart"/>
      <w:r w:rsidRPr="000D70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70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708B">
        <w:rPr>
          <w:rFonts w:ascii="Times New Roman" w:hAnsi="Times New Roman" w:cs="Times New Roman"/>
          <w:sz w:val="24"/>
          <w:szCs w:val="24"/>
        </w:rPr>
        <w:t>Красноярском</w:t>
      </w:r>
      <w:proofErr w:type="gramEnd"/>
      <w:r w:rsidRPr="000D708B">
        <w:rPr>
          <w:rFonts w:ascii="Times New Roman" w:hAnsi="Times New Roman" w:cs="Times New Roman"/>
          <w:sz w:val="24"/>
          <w:szCs w:val="24"/>
        </w:rPr>
        <w:t xml:space="preserve"> крае - в виде правового консультирования в устной и письменной форме по вопросам, относящимся к его компетенции, определенной Уставным законом Красноярского края от 16.06.2016 № 10-4679 «Об Уполномоченном по правам человека в Красноярском крае». </w:t>
      </w:r>
    </w:p>
    <w:p w:rsidR="000D708B" w:rsidRDefault="00C96701" w:rsidP="000D708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08B">
        <w:rPr>
          <w:rFonts w:ascii="Times New Roman" w:hAnsi="Times New Roman" w:cs="Times New Roman"/>
          <w:sz w:val="24"/>
          <w:szCs w:val="24"/>
        </w:rPr>
        <w:t xml:space="preserve">Адвокаты - в виде правового консультирования в устной и письменной форме, составления заявлений, жалоб, ходатайств и других документов правового характера, представления интересов граждан в судах, государственных и муниципальных органах, организациях в случаях и в порядке, установленных действующим законодательством Российской Федерации. </w:t>
      </w:r>
    </w:p>
    <w:p w:rsidR="000D708B" w:rsidRDefault="00C96701" w:rsidP="000D708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08B">
        <w:rPr>
          <w:rFonts w:ascii="Times New Roman" w:hAnsi="Times New Roman" w:cs="Times New Roman"/>
          <w:sz w:val="24"/>
          <w:szCs w:val="24"/>
        </w:rPr>
        <w:t xml:space="preserve">Нотариусы – в виде консультирования по вопросам совершения нотариальных действий. </w:t>
      </w:r>
    </w:p>
    <w:p w:rsidR="000D708B" w:rsidRDefault="00C96701" w:rsidP="000D708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08B">
        <w:rPr>
          <w:rFonts w:ascii="Times New Roman" w:hAnsi="Times New Roman" w:cs="Times New Roman"/>
          <w:sz w:val="24"/>
          <w:szCs w:val="24"/>
        </w:rPr>
        <w:t xml:space="preserve">Юридические клиники, созданные образовательными учреждениями высшего профессионального образования - в виде правового консультирования в устной и письменной форме, составления заявлений, жалоб, ходатайств и других документов правового характера. </w:t>
      </w:r>
    </w:p>
    <w:p w:rsidR="00841CB4" w:rsidRPr="000D708B" w:rsidRDefault="00C96701" w:rsidP="000D708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08B">
        <w:rPr>
          <w:rFonts w:ascii="Times New Roman" w:hAnsi="Times New Roman" w:cs="Times New Roman"/>
          <w:sz w:val="24"/>
          <w:szCs w:val="24"/>
        </w:rPr>
        <w:t>Негосударственные центры бесплатной юридической помощи – в виде правового консультирования в устной и письменной форме, составления заявлений, жалоб, ходатайств и других документов правового характера.</w:t>
      </w:r>
    </w:p>
    <w:sectPr w:rsidR="00841CB4" w:rsidRPr="000D7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BA"/>
    <w:rsid w:val="000D708B"/>
    <w:rsid w:val="00841CB4"/>
    <w:rsid w:val="00A378BA"/>
    <w:rsid w:val="00C9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2025-03-03T04:39:00Z</dcterms:created>
  <dcterms:modified xsi:type="dcterms:W3CDTF">2025-03-03T06:35:00Z</dcterms:modified>
</cp:coreProperties>
</file>