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B6" w:rsidRPr="00AB217E" w:rsidRDefault="00A95DB6" w:rsidP="00A9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A95DB6" w:rsidRPr="00AB217E" w:rsidRDefault="00A95DB6" w:rsidP="00A9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597E5C">
        <w:rPr>
          <w:rFonts w:ascii="Times New Roman" w:hAnsi="Times New Roman" w:cs="Times New Roman"/>
          <w:sz w:val="24"/>
          <w:szCs w:val="24"/>
        </w:rPr>
        <w:t>2</w:t>
      </w:r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A95DB6" w:rsidRPr="00AB217E" w:rsidRDefault="00A95DB6" w:rsidP="00A9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Сагайского сельсовета от </w:t>
      </w:r>
      <w:r w:rsidR="00597E5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7E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97E5C">
        <w:rPr>
          <w:rFonts w:ascii="Times New Roman" w:hAnsi="Times New Roman" w:cs="Times New Roman"/>
          <w:sz w:val="24"/>
          <w:szCs w:val="24"/>
        </w:rPr>
        <w:t>3 №</w:t>
      </w:r>
      <w:r>
        <w:rPr>
          <w:rFonts w:ascii="Times New Roman" w:hAnsi="Times New Roman" w:cs="Times New Roman"/>
          <w:sz w:val="24"/>
          <w:szCs w:val="24"/>
        </w:rPr>
        <w:t>9-р/о)</w:t>
      </w:r>
    </w:p>
    <w:p w:rsidR="00A95DB6" w:rsidRPr="00AB217E" w:rsidRDefault="00A95DB6" w:rsidP="00A9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B6" w:rsidRPr="00AB217E" w:rsidRDefault="00A95DB6" w:rsidP="00A95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7E5C" w:rsidRPr="00AB217E" w:rsidRDefault="00597E5C" w:rsidP="0059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  (далее – проект решения).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2. Проект решения подлежит опубликованию в местном издании «</w:t>
      </w:r>
      <w:proofErr w:type="spellStart"/>
      <w:r w:rsidRPr="00AB217E">
        <w:rPr>
          <w:rFonts w:ascii="Times New Roman" w:hAnsi="Times New Roman" w:cs="Times New Roman"/>
          <w:sz w:val="24"/>
          <w:szCs w:val="24"/>
        </w:rPr>
        <w:t>Сагайский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 xml:space="preserve"> вестник» и размещению   на официальном сайте администрации Сагайского сельсовета в информационно-телекоммуникационной сети 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B7">
        <w:rPr>
          <w:rFonts w:ascii="Times New Roman" w:hAnsi="Times New Roman" w:cs="Times New Roman"/>
          <w:sz w:val="24"/>
          <w:szCs w:val="24"/>
        </w:rPr>
        <w:t>(https://sagajskij-r04.gosweb.gosuslugi.ru/)</w:t>
      </w:r>
      <w:r w:rsidRPr="00AB217E">
        <w:rPr>
          <w:rFonts w:ascii="Times New Roman" w:hAnsi="Times New Roman" w:cs="Times New Roman"/>
          <w:sz w:val="24"/>
          <w:szCs w:val="24"/>
        </w:rPr>
        <w:t xml:space="preserve">,  не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B217E"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публичных слушаний.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 xml:space="preserve">» до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B217E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7. Предложения, не оформленные в письменном виде, анонимные предлож</w:t>
      </w:r>
      <w:r>
        <w:rPr>
          <w:rFonts w:ascii="Times New Roman" w:hAnsi="Times New Roman" w:cs="Times New Roman"/>
          <w:sz w:val="24"/>
          <w:szCs w:val="24"/>
        </w:rPr>
        <w:t xml:space="preserve">ения, предложения, поступившие </w:t>
      </w:r>
      <w:r w:rsidRPr="00AB217E">
        <w:rPr>
          <w:rFonts w:ascii="Times New Roman" w:hAnsi="Times New Roman" w:cs="Times New Roman"/>
          <w:sz w:val="24"/>
          <w:szCs w:val="24"/>
        </w:rPr>
        <w:t>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 подлежат обязательной регистрации.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bookmarkEnd w:id="0"/>
    <w:p w:rsidR="00924C58" w:rsidRPr="002F3FBC" w:rsidRDefault="00924C58" w:rsidP="00597E5C">
      <w:pPr>
        <w:spacing w:after="0" w:line="240" w:lineRule="auto"/>
        <w:ind w:firstLine="851"/>
        <w:jc w:val="both"/>
      </w:pPr>
    </w:p>
    <w:sectPr w:rsidR="00924C58" w:rsidRPr="002F3FBC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2B71ED"/>
    <w:rsid w:val="002F3FBC"/>
    <w:rsid w:val="004B73EA"/>
    <w:rsid w:val="004C3006"/>
    <w:rsid w:val="00597E5C"/>
    <w:rsid w:val="00924C58"/>
    <w:rsid w:val="0097223D"/>
    <w:rsid w:val="00A95DB6"/>
    <w:rsid w:val="00B06300"/>
    <w:rsid w:val="00BA7152"/>
    <w:rsid w:val="00C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2018-11-21T05:22:00Z</dcterms:created>
  <dcterms:modified xsi:type="dcterms:W3CDTF">2023-03-13T03:25:00Z</dcterms:modified>
</cp:coreProperties>
</file>