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98B" w:rsidRPr="006B1EF8" w:rsidRDefault="006B1EF8" w:rsidP="006B1EF8">
      <w:pPr>
        <w:jc w:val="center"/>
        <w:rPr>
          <w:sz w:val="28"/>
          <w:szCs w:val="28"/>
        </w:rPr>
      </w:pPr>
      <w:r w:rsidRPr="006B1EF8">
        <w:rPr>
          <w:sz w:val="28"/>
          <w:szCs w:val="28"/>
        </w:rPr>
        <w:t>ПРОЕКТ</w:t>
      </w:r>
    </w:p>
    <w:p w:rsidR="006B1EF8" w:rsidRDefault="006B1EF8" w:rsidP="006B1EF8">
      <w:pPr>
        <w:tabs>
          <w:tab w:val="center" w:pos="4677"/>
          <w:tab w:val="right" w:pos="9354"/>
        </w:tabs>
        <w:suppressAutoHyphens w:val="0"/>
        <w:ind w:firstLine="709"/>
        <w:jc w:val="center"/>
        <w:rPr>
          <w:sz w:val="28"/>
          <w:szCs w:val="28"/>
          <w:lang w:eastAsia="ru-RU"/>
        </w:rPr>
      </w:pPr>
    </w:p>
    <w:p w:rsidR="006B1EF8" w:rsidRPr="00010004" w:rsidRDefault="006B1EF8" w:rsidP="006B1EF8">
      <w:pPr>
        <w:tabs>
          <w:tab w:val="center" w:pos="4677"/>
          <w:tab w:val="right" w:pos="9354"/>
        </w:tabs>
        <w:suppressAutoHyphens w:val="0"/>
        <w:ind w:firstLine="709"/>
        <w:jc w:val="center"/>
        <w:rPr>
          <w:sz w:val="28"/>
          <w:szCs w:val="28"/>
          <w:lang w:eastAsia="ru-RU"/>
        </w:rPr>
      </w:pPr>
      <w:r w:rsidRPr="00010004">
        <w:rPr>
          <w:sz w:val="28"/>
          <w:szCs w:val="28"/>
          <w:lang w:eastAsia="ru-RU"/>
        </w:rPr>
        <w:t>АДМИНИСТРАЦИЯ САГАЙСКОГО СЕЛЬСОВЕТА</w:t>
      </w:r>
    </w:p>
    <w:p w:rsidR="006B1EF8" w:rsidRPr="00010004" w:rsidRDefault="006B1EF8" w:rsidP="006B1EF8">
      <w:pPr>
        <w:tabs>
          <w:tab w:val="center" w:pos="4677"/>
          <w:tab w:val="right" w:pos="9354"/>
        </w:tabs>
        <w:suppressAutoHyphens w:val="0"/>
        <w:ind w:firstLine="709"/>
        <w:jc w:val="center"/>
        <w:rPr>
          <w:sz w:val="28"/>
          <w:szCs w:val="28"/>
          <w:lang w:eastAsia="ru-RU"/>
        </w:rPr>
      </w:pPr>
      <w:r w:rsidRPr="00010004">
        <w:rPr>
          <w:sz w:val="28"/>
          <w:szCs w:val="28"/>
          <w:lang w:eastAsia="ru-RU"/>
        </w:rPr>
        <w:t>КАРАТУЗСКОГО РАЙОНА</w:t>
      </w:r>
    </w:p>
    <w:p w:rsidR="006B1EF8" w:rsidRPr="00010004" w:rsidRDefault="006B1EF8" w:rsidP="006B1EF8">
      <w:pPr>
        <w:tabs>
          <w:tab w:val="center" w:pos="4677"/>
          <w:tab w:val="right" w:pos="9354"/>
        </w:tabs>
        <w:suppressAutoHyphens w:val="0"/>
        <w:ind w:firstLine="709"/>
        <w:jc w:val="center"/>
        <w:rPr>
          <w:sz w:val="28"/>
          <w:szCs w:val="28"/>
          <w:lang w:eastAsia="ru-RU"/>
        </w:rPr>
      </w:pPr>
      <w:r w:rsidRPr="00010004">
        <w:rPr>
          <w:sz w:val="28"/>
          <w:szCs w:val="28"/>
          <w:lang w:eastAsia="ru-RU"/>
        </w:rPr>
        <w:t>КРАСНОЯРСКОГО КРАЯ</w:t>
      </w:r>
    </w:p>
    <w:p w:rsidR="006B1EF8" w:rsidRPr="00010004" w:rsidRDefault="006B1EF8" w:rsidP="006B1EF8">
      <w:pPr>
        <w:suppressAutoHyphens w:val="0"/>
        <w:ind w:firstLine="709"/>
        <w:jc w:val="center"/>
        <w:rPr>
          <w:sz w:val="28"/>
          <w:szCs w:val="28"/>
          <w:lang w:eastAsia="ru-RU"/>
        </w:rPr>
      </w:pPr>
    </w:p>
    <w:p w:rsidR="006B1EF8" w:rsidRPr="00010004" w:rsidRDefault="006B1EF8" w:rsidP="006B1EF8">
      <w:pPr>
        <w:suppressAutoHyphens w:val="0"/>
        <w:ind w:firstLine="709"/>
        <w:jc w:val="center"/>
        <w:rPr>
          <w:sz w:val="28"/>
          <w:szCs w:val="28"/>
          <w:lang w:eastAsia="ru-RU"/>
        </w:rPr>
      </w:pPr>
      <w:r w:rsidRPr="00010004">
        <w:rPr>
          <w:sz w:val="28"/>
          <w:szCs w:val="28"/>
          <w:lang w:eastAsia="ru-RU"/>
        </w:rPr>
        <w:t>ПОСТАНОВЛЕНИЕ</w:t>
      </w:r>
    </w:p>
    <w:p w:rsidR="006B1EF8" w:rsidRPr="00010004" w:rsidRDefault="006B1EF8" w:rsidP="006B1EF8">
      <w:pPr>
        <w:suppressAutoHyphens w:val="0"/>
        <w:ind w:firstLine="709"/>
        <w:jc w:val="center"/>
        <w:rPr>
          <w:sz w:val="28"/>
          <w:szCs w:val="28"/>
          <w:lang w:eastAsia="ru-RU"/>
        </w:rPr>
      </w:pPr>
    </w:p>
    <w:p w:rsidR="006B1EF8" w:rsidRPr="006B1EF8" w:rsidRDefault="006B1EF8" w:rsidP="006B1EF8">
      <w:pPr>
        <w:suppressAutoHyphens w:val="0"/>
        <w:rPr>
          <w:sz w:val="28"/>
          <w:szCs w:val="28"/>
          <w:lang w:eastAsia="ru-RU"/>
        </w:rPr>
      </w:pPr>
      <w:r>
        <w:rPr>
          <w:sz w:val="28"/>
          <w:szCs w:val="28"/>
          <w:lang w:eastAsia="ru-RU"/>
        </w:rPr>
        <w:t>00.00</w:t>
      </w:r>
      <w:r w:rsidRPr="00010004">
        <w:rPr>
          <w:sz w:val="28"/>
          <w:szCs w:val="28"/>
          <w:lang w:eastAsia="ru-RU"/>
        </w:rPr>
        <w:t>.202</w:t>
      </w:r>
      <w:r>
        <w:rPr>
          <w:sz w:val="28"/>
          <w:szCs w:val="28"/>
          <w:lang w:eastAsia="ru-RU"/>
        </w:rPr>
        <w:t>4</w:t>
      </w:r>
      <w:r w:rsidRPr="00010004">
        <w:rPr>
          <w:sz w:val="28"/>
          <w:szCs w:val="28"/>
          <w:lang w:eastAsia="ru-RU"/>
        </w:rPr>
        <w:t xml:space="preserve">                                      </w:t>
      </w:r>
      <w:r>
        <w:rPr>
          <w:sz w:val="28"/>
          <w:szCs w:val="28"/>
          <w:lang w:eastAsia="ru-RU"/>
        </w:rPr>
        <w:t xml:space="preserve">  с. </w:t>
      </w:r>
      <w:proofErr w:type="spellStart"/>
      <w:r>
        <w:rPr>
          <w:sz w:val="28"/>
          <w:szCs w:val="28"/>
          <w:lang w:eastAsia="ru-RU"/>
        </w:rPr>
        <w:t>Сагайское</w:t>
      </w:r>
      <w:proofErr w:type="spellEnd"/>
      <w:r>
        <w:rPr>
          <w:sz w:val="28"/>
          <w:szCs w:val="28"/>
          <w:lang w:eastAsia="ru-RU"/>
        </w:rPr>
        <w:t xml:space="preserve">     </w:t>
      </w:r>
      <w:r w:rsidRPr="00010004">
        <w:rPr>
          <w:sz w:val="28"/>
          <w:szCs w:val="28"/>
          <w:lang w:eastAsia="ru-RU"/>
        </w:rPr>
        <w:t xml:space="preserve">        </w:t>
      </w:r>
      <w:r>
        <w:rPr>
          <w:sz w:val="28"/>
          <w:szCs w:val="28"/>
          <w:lang w:eastAsia="ru-RU"/>
        </w:rPr>
        <w:t xml:space="preserve">                           № 00</w:t>
      </w:r>
      <w:r w:rsidRPr="00010004">
        <w:rPr>
          <w:sz w:val="28"/>
          <w:szCs w:val="28"/>
          <w:lang w:eastAsia="ru-RU"/>
        </w:rPr>
        <w:t>–П</w:t>
      </w:r>
    </w:p>
    <w:p w:rsidR="006B1EF8" w:rsidRDefault="006B1EF8" w:rsidP="000F019D">
      <w:pPr>
        <w:ind w:firstLine="709"/>
        <w:jc w:val="both"/>
        <w:rPr>
          <w:sz w:val="24"/>
          <w:szCs w:val="24"/>
        </w:rPr>
      </w:pPr>
    </w:p>
    <w:p w:rsidR="009F6AE6" w:rsidRDefault="00D53539" w:rsidP="000F019D">
      <w:pPr>
        <w:ind w:firstLine="709"/>
        <w:jc w:val="both"/>
        <w:rPr>
          <w:sz w:val="24"/>
          <w:szCs w:val="24"/>
        </w:rPr>
      </w:pPr>
      <w:r w:rsidRPr="00C66193">
        <w:rPr>
          <w:sz w:val="24"/>
          <w:szCs w:val="24"/>
        </w:rPr>
        <w:t>Об утверждении Административного регламента предоставления муниципальной услуги «</w:t>
      </w:r>
      <w:r w:rsidRPr="00C66193">
        <w:rPr>
          <w:sz w:val="24"/>
          <w:szCs w:val="24"/>
          <w:shd w:val="clear" w:color="auto" w:fill="FFFFFF"/>
        </w:rPr>
        <w:t xml:space="preserve">Признание граждан </w:t>
      </w:r>
      <w:proofErr w:type="gramStart"/>
      <w:r w:rsidRPr="00C66193">
        <w:rPr>
          <w:sz w:val="24"/>
          <w:szCs w:val="24"/>
          <w:shd w:val="clear" w:color="auto" w:fill="FFFFFF"/>
        </w:rPr>
        <w:t>малоимущими</w:t>
      </w:r>
      <w:proofErr w:type="gramEnd"/>
      <w:r w:rsidRPr="00C66193">
        <w:rPr>
          <w:sz w:val="24"/>
          <w:szCs w:val="24"/>
        </w:rPr>
        <w:t>»</w:t>
      </w:r>
    </w:p>
    <w:p w:rsidR="00D53539" w:rsidRPr="00C66193" w:rsidRDefault="00D53539" w:rsidP="000F019D">
      <w:pPr>
        <w:ind w:firstLine="709"/>
        <w:jc w:val="both"/>
        <w:rPr>
          <w:spacing w:val="4"/>
          <w:sz w:val="24"/>
          <w:szCs w:val="24"/>
        </w:rPr>
      </w:pPr>
    </w:p>
    <w:p w:rsidR="0086398B" w:rsidRPr="00C66193" w:rsidRDefault="003B75BE" w:rsidP="005360B1">
      <w:pPr>
        <w:ind w:firstLine="567"/>
        <w:jc w:val="both"/>
        <w:rPr>
          <w:spacing w:val="-7"/>
          <w:sz w:val="24"/>
          <w:szCs w:val="24"/>
        </w:rPr>
      </w:pPr>
      <w:r w:rsidRPr="003B36ED">
        <w:rPr>
          <w:spacing w:val="4"/>
          <w:sz w:val="24"/>
          <w:szCs w:val="24"/>
        </w:rPr>
        <w:t xml:space="preserve">В соответствии с Федеральным законом от </w:t>
      </w:r>
      <w:r w:rsidRPr="003B36ED">
        <w:rPr>
          <w:spacing w:val="3"/>
          <w:sz w:val="24"/>
          <w:szCs w:val="24"/>
        </w:rPr>
        <w:t xml:space="preserve">27.07.2010 </w:t>
      </w:r>
      <w:r w:rsidRPr="003B36ED">
        <w:rPr>
          <w:spacing w:val="4"/>
          <w:sz w:val="24"/>
          <w:szCs w:val="24"/>
        </w:rP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w:t>
      </w:r>
      <w:r>
        <w:rPr>
          <w:spacing w:val="4"/>
          <w:sz w:val="24"/>
          <w:szCs w:val="24"/>
        </w:rPr>
        <w:t> </w:t>
      </w:r>
      <w:r w:rsidRPr="003B36ED">
        <w:rPr>
          <w:spacing w:val="4"/>
          <w:sz w:val="24"/>
          <w:szCs w:val="24"/>
        </w:rPr>
        <w:t>1228,</w:t>
      </w:r>
      <w:r w:rsidR="0086398B" w:rsidRPr="00C66193">
        <w:rPr>
          <w:spacing w:val="4"/>
          <w:sz w:val="24"/>
          <w:szCs w:val="24"/>
        </w:rPr>
        <w:t xml:space="preserve"> руководствуясь Уставом </w:t>
      </w:r>
      <w:r w:rsidR="00D53539">
        <w:rPr>
          <w:spacing w:val="4"/>
          <w:sz w:val="24"/>
          <w:szCs w:val="24"/>
        </w:rPr>
        <w:t>Сагайского сельсовета Каратузского района</w:t>
      </w:r>
      <w:r w:rsidR="00E61006">
        <w:rPr>
          <w:spacing w:val="4"/>
          <w:sz w:val="24"/>
          <w:szCs w:val="24"/>
        </w:rPr>
        <w:t xml:space="preserve"> Красноярского края</w:t>
      </w:r>
      <w:r w:rsidR="0086398B" w:rsidRPr="00C66193">
        <w:rPr>
          <w:spacing w:val="4"/>
          <w:sz w:val="24"/>
          <w:szCs w:val="24"/>
        </w:rPr>
        <w:t>,</w:t>
      </w:r>
    </w:p>
    <w:p w:rsidR="0086398B" w:rsidRPr="00C66193" w:rsidRDefault="0086398B" w:rsidP="005360B1">
      <w:pPr>
        <w:ind w:firstLine="567"/>
        <w:jc w:val="both"/>
        <w:rPr>
          <w:spacing w:val="-7"/>
          <w:sz w:val="24"/>
          <w:szCs w:val="24"/>
        </w:rPr>
      </w:pPr>
    </w:p>
    <w:p w:rsidR="0086398B" w:rsidRPr="00C66193" w:rsidRDefault="0086398B" w:rsidP="005360B1">
      <w:pPr>
        <w:ind w:firstLine="567"/>
        <w:jc w:val="both"/>
        <w:rPr>
          <w:sz w:val="24"/>
          <w:szCs w:val="24"/>
        </w:rPr>
      </w:pPr>
      <w:r w:rsidRPr="00C66193">
        <w:rPr>
          <w:spacing w:val="-7"/>
          <w:sz w:val="24"/>
          <w:szCs w:val="24"/>
        </w:rPr>
        <w:t>ПОСТАНОВЛЯЮ:</w:t>
      </w:r>
    </w:p>
    <w:p w:rsidR="0086398B" w:rsidRPr="00C66193" w:rsidRDefault="0086398B" w:rsidP="005360B1">
      <w:pPr>
        <w:ind w:firstLine="567"/>
        <w:jc w:val="both"/>
        <w:rPr>
          <w:sz w:val="24"/>
          <w:szCs w:val="24"/>
        </w:rPr>
      </w:pPr>
    </w:p>
    <w:p w:rsidR="0086398B" w:rsidRPr="00C66193" w:rsidRDefault="0086398B" w:rsidP="005360B1">
      <w:pPr>
        <w:ind w:firstLine="567"/>
        <w:jc w:val="both"/>
        <w:rPr>
          <w:sz w:val="24"/>
          <w:szCs w:val="24"/>
        </w:rPr>
      </w:pPr>
      <w:r w:rsidRPr="00C66193">
        <w:rPr>
          <w:sz w:val="24"/>
          <w:szCs w:val="24"/>
        </w:rPr>
        <w:t>1. Утвердить Административный регламент предоставления муниципальной услуги «</w:t>
      </w:r>
      <w:r w:rsidR="009622BE" w:rsidRPr="00C66193">
        <w:rPr>
          <w:color w:val="000000" w:themeColor="text1"/>
          <w:sz w:val="24"/>
          <w:szCs w:val="24"/>
          <w:shd w:val="clear" w:color="auto" w:fill="FFFFFF"/>
        </w:rPr>
        <w:t>Признание граждан малоимущими</w:t>
      </w:r>
      <w:r w:rsidRPr="00C66193">
        <w:rPr>
          <w:sz w:val="24"/>
          <w:szCs w:val="24"/>
        </w:rPr>
        <w:t>» согласно приложени</w:t>
      </w:r>
      <w:r w:rsidR="00077FC3" w:rsidRPr="00C66193">
        <w:rPr>
          <w:sz w:val="24"/>
          <w:szCs w:val="24"/>
        </w:rPr>
        <w:t>ю</w:t>
      </w:r>
      <w:r w:rsidRPr="00C66193">
        <w:rPr>
          <w:sz w:val="24"/>
          <w:szCs w:val="24"/>
        </w:rPr>
        <w:t xml:space="preserve"> к настоящему постановлению.</w:t>
      </w:r>
    </w:p>
    <w:p w:rsidR="0086398B" w:rsidRPr="00C66193" w:rsidRDefault="009622BE" w:rsidP="005360B1">
      <w:pPr>
        <w:ind w:firstLine="567"/>
        <w:jc w:val="both"/>
        <w:rPr>
          <w:sz w:val="24"/>
          <w:szCs w:val="24"/>
        </w:rPr>
      </w:pPr>
      <w:r w:rsidRPr="00C66193">
        <w:rPr>
          <w:sz w:val="24"/>
          <w:szCs w:val="24"/>
        </w:rPr>
        <w:t>2</w:t>
      </w:r>
      <w:r w:rsidR="0086398B" w:rsidRPr="00C66193">
        <w:rPr>
          <w:sz w:val="24"/>
          <w:szCs w:val="24"/>
        </w:rPr>
        <w:t>. Настоящее постановление вступает в силу в</w:t>
      </w:r>
      <w:bookmarkStart w:id="0" w:name="_GoBack"/>
      <w:bookmarkEnd w:id="0"/>
      <w:r w:rsidR="0086398B" w:rsidRPr="00C66193">
        <w:rPr>
          <w:sz w:val="24"/>
          <w:szCs w:val="24"/>
        </w:rPr>
        <w:t xml:space="preserve"> день, следующий за днем его опубликования в газете «</w:t>
      </w:r>
      <w:r w:rsidR="00D53539">
        <w:rPr>
          <w:sz w:val="24"/>
          <w:szCs w:val="24"/>
        </w:rPr>
        <w:t>Сагайский Вестник</w:t>
      </w:r>
      <w:r w:rsidR="0086398B" w:rsidRPr="00C66193">
        <w:rPr>
          <w:sz w:val="24"/>
          <w:szCs w:val="24"/>
        </w:rPr>
        <w:t>».</w:t>
      </w:r>
    </w:p>
    <w:p w:rsidR="0086398B" w:rsidRPr="00C66193" w:rsidRDefault="009622BE" w:rsidP="005360B1">
      <w:pPr>
        <w:ind w:firstLine="567"/>
        <w:jc w:val="both"/>
        <w:rPr>
          <w:sz w:val="24"/>
          <w:szCs w:val="24"/>
        </w:rPr>
      </w:pPr>
      <w:r w:rsidRPr="00C66193">
        <w:rPr>
          <w:sz w:val="24"/>
          <w:szCs w:val="24"/>
        </w:rPr>
        <w:t>3</w:t>
      </w:r>
      <w:r w:rsidR="0086398B" w:rsidRPr="00C66193">
        <w:rPr>
          <w:sz w:val="24"/>
          <w:szCs w:val="24"/>
        </w:rPr>
        <w:t xml:space="preserve">. </w:t>
      </w:r>
      <w:proofErr w:type="gramStart"/>
      <w:r w:rsidR="0086398B" w:rsidRPr="00C66193">
        <w:rPr>
          <w:sz w:val="24"/>
          <w:szCs w:val="24"/>
        </w:rPr>
        <w:t>Контроль за</w:t>
      </w:r>
      <w:proofErr w:type="gramEnd"/>
      <w:r w:rsidR="0086398B" w:rsidRPr="00C66193">
        <w:rPr>
          <w:sz w:val="24"/>
          <w:szCs w:val="24"/>
        </w:rPr>
        <w:t xml:space="preserve"> выполнением настоящего постановления возложить </w:t>
      </w:r>
      <w:r w:rsidR="00D53539">
        <w:rPr>
          <w:sz w:val="24"/>
          <w:szCs w:val="24"/>
        </w:rPr>
        <w:t>на заместителя главы сельсовета</w:t>
      </w:r>
      <w:r w:rsidR="0086398B" w:rsidRPr="00C66193">
        <w:rPr>
          <w:sz w:val="24"/>
          <w:szCs w:val="24"/>
        </w:rPr>
        <w:t>.</w:t>
      </w:r>
    </w:p>
    <w:p w:rsidR="005360B1" w:rsidRPr="00C66193" w:rsidRDefault="005360B1" w:rsidP="005360B1">
      <w:pPr>
        <w:ind w:firstLine="567"/>
        <w:jc w:val="both"/>
        <w:rPr>
          <w:sz w:val="24"/>
          <w:szCs w:val="24"/>
        </w:rPr>
      </w:pPr>
    </w:p>
    <w:p w:rsidR="00A94915" w:rsidRPr="00C66193" w:rsidRDefault="00A94915" w:rsidP="005360B1">
      <w:pPr>
        <w:ind w:firstLine="567"/>
        <w:jc w:val="both"/>
        <w:rPr>
          <w:sz w:val="24"/>
          <w:szCs w:val="24"/>
        </w:rPr>
      </w:pPr>
    </w:p>
    <w:p w:rsidR="005360B1" w:rsidRPr="00C66193" w:rsidRDefault="005360B1" w:rsidP="005360B1">
      <w:pPr>
        <w:ind w:firstLine="567"/>
        <w:jc w:val="both"/>
        <w:rPr>
          <w:sz w:val="24"/>
          <w:szCs w:val="24"/>
        </w:rPr>
      </w:pPr>
    </w:p>
    <w:p w:rsidR="005360B1" w:rsidRPr="00C66193" w:rsidRDefault="00D53539" w:rsidP="005360B1">
      <w:pPr>
        <w:jc w:val="both"/>
        <w:rPr>
          <w:sz w:val="24"/>
          <w:szCs w:val="24"/>
        </w:rPr>
      </w:pPr>
      <w:r>
        <w:rPr>
          <w:sz w:val="24"/>
          <w:szCs w:val="24"/>
        </w:rPr>
        <w:t>Глава Сагайского сельсовета</w:t>
      </w:r>
      <w:r w:rsidR="005360B1" w:rsidRPr="00C66193">
        <w:rPr>
          <w:sz w:val="24"/>
          <w:szCs w:val="24"/>
        </w:rPr>
        <w:t xml:space="preserve">                                        </w:t>
      </w:r>
      <w:r w:rsidR="000856E7" w:rsidRPr="00C66193">
        <w:rPr>
          <w:sz w:val="24"/>
          <w:szCs w:val="24"/>
        </w:rPr>
        <w:t xml:space="preserve">                     </w:t>
      </w:r>
      <w:r w:rsidR="00F13F8E">
        <w:rPr>
          <w:sz w:val="24"/>
          <w:szCs w:val="24"/>
        </w:rPr>
        <w:t xml:space="preserve">          </w:t>
      </w:r>
      <w:r w:rsidR="000856E7" w:rsidRPr="00C66193">
        <w:rPr>
          <w:sz w:val="24"/>
          <w:szCs w:val="24"/>
        </w:rPr>
        <w:t xml:space="preserve"> </w:t>
      </w:r>
      <w:r w:rsidR="005360B1" w:rsidRPr="00C66193">
        <w:rPr>
          <w:sz w:val="24"/>
          <w:szCs w:val="24"/>
        </w:rPr>
        <w:t xml:space="preserve"> </w:t>
      </w:r>
      <w:r>
        <w:rPr>
          <w:sz w:val="24"/>
          <w:szCs w:val="24"/>
        </w:rPr>
        <w:t>Н.А. Буланцев</w:t>
      </w:r>
    </w:p>
    <w:p w:rsidR="005360B1" w:rsidRDefault="005360B1"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p w:rsidR="00F13F8E" w:rsidRDefault="00F13F8E" w:rsidP="005360B1">
      <w:pPr>
        <w:ind w:firstLine="567"/>
        <w:jc w:val="both"/>
        <w:rPr>
          <w:sz w:val="26"/>
          <w:szCs w:val="26"/>
        </w:rPr>
      </w:pPr>
    </w:p>
    <w:tbl>
      <w:tblPr>
        <w:tblW w:w="4427" w:type="dxa"/>
        <w:tblInd w:w="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tblGrid>
      <w:tr w:rsidR="00510DEB" w:rsidRPr="00F13F8E" w:rsidTr="002A7009">
        <w:tc>
          <w:tcPr>
            <w:tcW w:w="4427" w:type="dxa"/>
            <w:tcBorders>
              <w:top w:val="nil"/>
              <w:left w:val="nil"/>
              <w:bottom w:val="nil"/>
              <w:right w:val="nil"/>
            </w:tcBorders>
            <w:shd w:val="clear" w:color="auto" w:fill="auto"/>
          </w:tcPr>
          <w:p w:rsidR="00510DEB" w:rsidRPr="00F13F8E" w:rsidRDefault="009622BE" w:rsidP="00510DEB">
            <w:pPr>
              <w:rPr>
                <w:bCs/>
                <w:sz w:val="24"/>
                <w:szCs w:val="28"/>
              </w:rPr>
            </w:pPr>
            <w:r w:rsidRPr="00F13F8E">
              <w:rPr>
                <w:bCs/>
                <w:sz w:val="24"/>
                <w:szCs w:val="28"/>
              </w:rPr>
              <w:t>П</w:t>
            </w:r>
            <w:r w:rsidR="00510DEB" w:rsidRPr="00F13F8E">
              <w:rPr>
                <w:bCs/>
                <w:sz w:val="24"/>
                <w:szCs w:val="28"/>
              </w:rPr>
              <w:t>риложение</w:t>
            </w:r>
          </w:p>
          <w:p w:rsidR="00510DEB" w:rsidRPr="00F13F8E" w:rsidRDefault="00510DEB" w:rsidP="0021606E">
            <w:pPr>
              <w:rPr>
                <w:bCs/>
                <w:sz w:val="24"/>
                <w:szCs w:val="28"/>
              </w:rPr>
            </w:pPr>
            <w:r w:rsidRPr="00F13F8E">
              <w:rPr>
                <w:bCs/>
                <w:sz w:val="24"/>
                <w:szCs w:val="28"/>
              </w:rPr>
              <w:t>к постановлению Администрации</w:t>
            </w:r>
          </w:p>
          <w:p w:rsidR="00510DEB" w:rsidRPr="00F13F8E" w:rsidRDefault="002A7009" w:rsidP="0021606E">
            <w:pPr>
              <w:rPr>
                <w:bCs/>
                <w:sz w:val="24"/>
                <w:szCs w:val="28"/>
              </w:rPr>
            </w:pPr>
            <w:r>
              <w:rPr>
                <w:bCs/>
                <w:sz w:val="24"/>
                <w:szCs w:val="28"/>
              </w:rPr>
              <w:t>Сагайского сельсовета</w:t>
            </w:r>
          </w:p>
          <w:p w:rsidR="00510DEB" w:rsidRPr="00BC11B3" w:rsidRDefault="00E12F71" w:rsidP="00BC11B3">
            <w:pPr>
              <w:rPr>
                <w:bCs/>
                <w:sz w:val="24"/>
                <w:szCs w:val="28"/>
                <w:u w:val="single"/>
              </w:rPr>
            </w:pPr>
            <w:r w:rsidRPr="00F13F8E">
              <w:rPr>
                <w:bCs/>
                <w:sz w:val="24"/>
                <w:szCs w:val="28"/>
              </w:rPr>
              <w:t>от</w:t>
            </w:r>
            <w:r w:rsidRPr="002A7009">
              <w:rPr>
                <w:bCs/>
                <w:sz w:val="24"/>
                <w:szCs w:val="28"/>
              </w:rPr>
              <w:t xml:space="preserve"> </w:t>
            </w:r>
            <w:r w:rsidR="002A7009" w:rsidRPr="002A7009">
              <w:rPr>
                <w:bCs/>
                <w:sz w:val="24"/>
                <w:szCs w:val="28"/>
              </w:rPr>
              <w:t xml:space="preserve"> 00.00.2024</w:t>
            </w:r>
            <w:r w:rsidR="00BC11B3" w:rsidRPr="002A7009">
              <w:rPr>
                <w:bCs/>
                <w:sz w:val="24"/>
                <w:szCs w:val="28"/>
              </w:rPr>
              <w:t xml:space="preserve"> </w:t>
            </w:r>
            <w:r w:rsidR="00510DEB" w:rsidRPr="002A7009">
              <w:rPr>
                <w:bCs/>
                <w:sz w:val="24"/>
                <w:szCs w:val="28"/>
              </w:rPr>
              <w:t xml:space="preserve"> № </w:t>
            </w:r>
            <w:r w:rsidR="002A7009" w:rsidRPr="002A7009">
              <w:rPr>
                <w:bCs/>
                <w:sz w:val="24"/>
                <w:szCs w:val="28"/>
              </w:rPr>
              <w:t xml:space="preserve"> 00-П</w:t>
            </w:r>
            <w:r w:rsidR="00BC11B3">
              <w:rPr>
                <w:bCs/>
                <w:sz w:val="24"/>
                <w:szCs w:val="28"/>
                <w:u w:val="single"/>
              </w:rPr>
              <w:t xml:space="preserve"> </w:t>
            </w:r>
          </w:p>
        </w:tc>
      </w:tr>
    </w:tbl>
    <w:p w:rsidR="009F6AE6" w:rsidRDefault="009F6AE6" w:rsidP="0021606E">
      <w:pPr>
        <w:rPr>
          <w:bCs/>
          <w:sz w:val="28"/>
          <w:szCs w:val="28"/>
        </w:rPr>
      </w:pPr>
    </w:p>
    <w:p w:rsidR="000124D1" w:rsidRPr="009F6AE6" w:rsidRDefault="00510DEB" w:rsidP="00510DEB">
      <w:pPr>
        <w:rPr>
          <w:bCs/>
          <w:sz w:val="28"/>
          <w:szCs w:val="28"/>
        </w:rPr>
      </w:pPr>
      <w:r>
        <w:rPr>
          <w:bCs/>
          <w:sz w:val="28"/>
          <w:szCs w:val="28"/>
        </w:rPr>
        <w:t xml:space="preserve">                                                            </w:t>
      </w:r>
      <w:r w:rsidR="0021606E" w:rsidRPr="009F6AE6">
        <w:rPr>
          <w:bCs/>
          <w:sz w:val="28"/>
          <w:szCs w:val="28"/>
        </w:rPr>
        <w:t xml:space="preserve"> </w:t>
      </w:r>
    </w:p>
    <w:p w:rsidR="000124D1" w:rsidRPr="00C66193" w:rsidRDefault="000124D1" w:rsidP="00AB16C5">
      <w:pPr>
        <w:jc w:val="center"/>
        <w:rPr>
          <w:b/>
          <w:bCs/>
          <w:sz w:val="24"/>
          <w:szCs w:val="28"/>
        </w:rPr>
      </w:pPr>
      <w:r w:rsidRPr="00C66193">
        <w:rPr>
          <w:b/>
          <w:bCs/>
          <w:sz w:val="24"/>
          <w:szCs w:val="28"/>
        </w:rPr>
        <w:t xml:space="preserve">Административный регламент </w:t>
      </w:r>
    </w:p>
    <w:p w:rsidR="000124D1" w:rsidRPr="00C66193" w:rsidRDefault="000124D1" w:rsidP="00AB16C5">
      <w:pPr>
        <w:jc w:val="center"/>
        <w:rPr>
          <w:b/>
          <w:sz w:val="24"/>
          <w:szCs w:val="28"/>
        </w:rPr>
      </w:pPr>
      <w:r w:rsidRPr="00C66193">
        <w:rPr>
          <w:b/>
          <w:bCs/>
          <w:sz w:val="24"/>
          <w:szCs w:val="28"/>
        </w:rPr>
        <w:t>предоставления муниципальной услуги</w:t>
      </w:r>
    </w:p>
    <w:p w:rsidR="009763FB" w:rsidRPr="00C66193" w:rsidRDefault="000124D1" w:rsidP="009763FB">
      <w:pPr>
        <w:jc w:val="center"/>
        <w:rPr>
          <w:b/>
          <w:bCs/>
          <w:sz w:val="24"/>
          <w:szCs w:val="28"/>
        </w:rPr>
      </w:pPr>
      <w:r w:rsidRPr="00C66193">
        <w:rPr>
          <w:b/>
          <w:sz w:val="24"/>
          <w:szCs w:val="28"/>
        </w:rPr>
        <w:t>«</w:t>
      </w:r>
      <w:r w:rsidR="009622BE" w:rsidRPr="00C66193">
        <w:rPr>
          <w:b/>
          <w:sz w:val="24"/>
          <w:szCs w:val="28"/>
          <w:shd w:val="clear" w:color="auto" w:fill="FFFFFF"/>
        </w:rPr>
        <w:t>Признание граждан малоимущими</w:t>
      </w:r>
      <w:r w:rsidR="00E0234E" w:rsidRPr="00C66193">
        <w:rPr>
          <w:b/>
          <w:sz w:val="24"/>
          <w:szCs w:val="28"/>
        </w:rPr>
        <w:t>»</w:t>
      </w:r>
      <w:r w:rsidR="009763FB" w:rsidRPr="00C66193">
        <w:rPr>
          <w:b/>
          <w:bCs/>
          <w:sz w:val="24"/>
          <w:szCs w:val="28"/>
        </w:rPr>
        <w:t xml:space="preserve"> </w:t>
      </w:r>
    </w:p>
    <w:p w:rsidR="009763FB" w:rsidRPr="00C66193" w:rsidRDefault="009763FB" w:rsidP="009763FB">
      <w:pPr>
        <w:jc w:val="center"/>
        <w:rPr>
          <w:b/>
          <w:bCs/>
          <w:sz w:val="24"/>
          <w:szCs w:val="28"/>
        </w:rPr>
      </w:pPr>
    </w:p>
    <w:p w:rsidR="000124D1" w:rsidRPr="00C66193" w:rsidRDefault="000124D1" w:rsidP="009763FB">
      <w:pPr>
        <w:jc w:val="center"/>
        <w:rPr>
          <w:sz w:val="24"/>
          <w:szCs w:val="28"/>
        </w:rPr>
      </w:pPr>
      <w:r w:rsidRPr="00C66193">
        <w:rPr>
          <w:b/>
          <w:bCs/>
          <w:sz w:val="24"/>
          <w:szCs w:val="28"/>
        </w:rPr>
        <w:t>1. ОБЩИЕ ПОЛОЖЕНИЯ</w:t>
      </w:r>
    </w:p>
    <w:p w:rsidR="000124D1" w:rsidRPr="009F6AE6" w:rsidRDefault="000124D1" w:rsidP="00477D91">
      <w:pPr>
        <w:ind w:firstLine="540"/>
        <w:jc w:val="both"/>
        <w:rPr>
          <w:sz w:val="28"/>
          <w:szCs w:val="28"/>
        </w:rPr>
      </w:pPr>
    </w:p>
    <w:p w:rsidR="00C66193" w:rsidRPr="00C66193" w:rsidRDefault="00C66193" w:rsidP="00C66193">
      <w:pPr>
        <w:pStyle w:val="af1"/>
        <w:widowControl w:val="0"/>
        <w:spacing w:after="0" w:line="240" w:lineRule="auto"/>
        <w:ind w:left="0"/>
        <w:jc w:val="center"/>
        <w:rPr>
          <w:rFonts w:ascii="Times New Roman" w:hAnsi="Times New Roman"/>
          <w:b/>
          <w:sz w:val="24"/>
          <w:szCs w:val="24"/>
        </w:rPr>
      </w:pPr>
      <w:r w:rsidRPr="00C66193">
        <w:rPr>
          <w:rFonts w:ascii="Times New Roman" w:hAnsi="Times New Roman"/>
          <w:b/>
          <w:sz w:val="24"/>
          <w:szCs w:val="24"/>
        </w:rPr>
        <w:lastRenderedPageBreak/>
        <w:t>Предмет регулирования Административного регламента</w:t>
      </w:r>
    </w:p>
    <w:p w:rsidR="00C66193" w:rsidRPr="00C66193" w:rsidRDefault="00C66193" w:rsidP="00C66193">
      <w:pPr>
        <w:jc w:val="center"/>
        <w:rPr>
          <w:color w:val="000000" w:themeColor="text1"/>
          <w:sz w:val="24"/>
          <w:szCs w:val="24"/>
        </w:rPr>
      </w:pPr>
    </w:p>
    <w:p w:rsidR="003B75BE" w:rsidRPr="003B75BE" w:rsidRDefault="00C66193" w:rsidP="003B75BE">
      <w:pPr>
        <w:pStyle w:val="ConsPlusNormal"/>
        <w:ind w:firstLine="709"/>
        <w:jc w:val="both"/>
        <w:rPr>
          <w:rFonts w:ascii="Times New Roman" w:hAnsi="Times New Roman" w:cs="Times New Roman"/>
          <w:sz w:val="24"/>
          <w:szCs w:val="24"/>
        </w:rPr>
      </w:pPr>
      <w:r w:rsidRPr="00C66193">
        <w:rPr>
          <w:rFonts w:ascii="Times New Roman" w:hAnsi="Times New Roman" w:cs="Times New Roman"/>
          <w:color w:val="000000" w:themeColor="text1"/>
          <w:sz w:val="24"/>
          <w:szCs w:val="24"/>
        </w:rPr>
        <w:t xml:space="preserve">1.1. </w:t>
      </w:r>
      <w:proofErr w:type="gramStart"/>
      <w:r w:rsidRPr="00C66193">
        <w:rPr>
          <w:rFonts w:ascii="Times New Roman" w:hAnsi="Times New Roman" w:cs="Times New Roman"/>
          <w:color w:val="000000" w:themeColor="text1"/>
          <w:sz w:val="24"/>
          <w:szCs w:val="24"/>
        </w:rPr>
        <w:t>Административный регламент предоставления муниципальной услуги «</w:t>
      </w:r>
      <w:r w:rsidRPr="00C66193">
        <w:rPr>
          <w:rFonts w:ascii="Times New Roman" w:hAnsi="Times New Roman" w:cs="Times New Roman"/>
          <w:sz w:val="24"/>
          <w:szCs w:val="24"/>
        </w:rPr>
        <w:t>Признание граждан малоимущими</w:t>
      </w:r>
      <w:r w:rsidRPr="00C66193">
        <w:rPr>
          <w:rFonts w:ascii="Times New Roman" w:hAnsi="Times New Roman" w:cs="Times New Roman"/>
          <w:color w:val="000000" w:themeColor="text1"/>
          <w:sz w:val="24"/>
          <w:szCs w:val="24"/>
        </w:rPr>
        <w:t xml:space="preserve">» </w:t>
      </w:r>
      <w:r w:rsidR="003B75BE">
        <w:rPr>
          <w:rFonts w:ascii="Times New Roman" w:hAnsi="Times New Roman" w:cs="Times New Roman"/>
          <w:color w:val="000000" w:themeColor="text1"/>
          <w:sz w:val="24"/>
          <w:szCs w:val="24"/>
        </w:rPr>
        <w:t>(далее - Административный регламент</w:t>
      </w:r>
      <w:r w:rsidRPr="00C66193">
        <w:rPr>
          <w:rFonts w:ascii="Times New Roman" w:hAnsi="Times New Roman" w:cs="Times New Roman"/>
          <w:color w:val="000000" w:themeColor="text1"/>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3B75BE">
        <w:rPr>
          <w:rFonts w:ascii="Times New Roman" w:hAnsi="Times New Roman" w:cs="Times New Roman"/>
          <w:color w:val="000000" w:themeColor="text1"/>
          <w:sz w:val="24"/>
          <w:szCs w:val="24"/>
        </w:rPr>
        <w:t>осуществлении</w:t>
      </w:r>
      <w:r w:rsidR="00A94915" w:rsidRPr="003B75BE">
        <w:rPr>
          <w:rFonts w:ascii="Times New Roman" w:hAnsi="Times New Roman" w:cs="Times New Roman"/>
          <w:color w:val="000000" w:themeColor="text1"/>
          <w:sz w:val="24"/>
          <w:szCs w:val="24"/>
        </w:rPr>
        <w:t xml:space="preserve"> </w:t>
      </w:r>
      <w:r w:rsidR="00A94915" w:rsidRPr="003B75BE">
        <w:rPr>
          <w:rFonts w:ascii="Times New Roman" w:hAnsi="Times New Roman" w:cs="Times New Roman"/>
          <w:sz w:val="24"/>
          <w:szCs w:val="24"/>
        </w:rPr>
        <w:t xml:space="preserve">Администрацией </w:t>
      </w:r>
      <w:r w:rsidR="002A7009">
        <w:rPr>
          <w:rFonts w:ascii="Times New Roman" w:hAnsi="Times New Roman" w:cs="Times New Roman"/>
          <w:sz w:val="24"/>
          <w:szCs w:val="24"/>
        </w:rPr>
        <w:t>Сагайского сельсовета Каратузского района Красноярского края</w:t>
      </w:r>
      <w:r w:rsidR="00A94915" w:rsidRPr="003B75BE">
        <w:rPr>
          <w:rFonts w:ascii="Times New Roman" w:hAnsi="Times New Roman" w:cs="Times New Roman"/>
          <w:sz w:val="24"/>
          <w:szCs w:val="24"/>
        </w:rPr>
        <w:t xml:space="preserve"> (далее – Уполномоченный орган) </w:t>
      </w:r>
      <w:r w:rsidRPr="003B75BE">
        <w:rPr>
          <w:rFonts w:ascii="Times New Roman" w:hAnsi="Times New Roman" w:cs="Times New Roman"/>
          <w:color w:val="000000" w:themeColor="text1"/>
          <w:sz w:val="24"/>
          <w:szCs w:val="24"/>
        </w:rPr>
        <w:t xml:space="preserve">полномочий по </w:t>
      </w:r>
      <w:r w:rsidRPr="003B75BE">
        <w:rPr>
          <w:rFonts w:ascii="Times New Roman" w:hAnsi="Times New Roman" w:cs="Times New Roman"/>
          <w:sz w:val="24"/>
          <w:szCs w:val="24"/>
        </w:rPr>
        <w:t>призна</w:t>
      </w:r>
      <w:r w:rsidR="003B75BE" w:rsidRPr="003B75BE">
        <w:rPr>
          <w:rFonts w:ascii="Times New Roman" w:hAnsi="Times New Roman" w:cs="Times New Roman"/>
          <w:sz w:val="24"/>
          <w:szCs w:val="24"/>
        </w:rPr>
        <w:t>нию граждан малоимущими</w:t>
      </w:r>
      <w:r w:rsidR="003B75BE">
        <w:rPr>
          <w:rFonts w:ascii="Times New Roman" w:hAnsi="Times New Roman" w:cs="Times New Roman"/>
          <w:sz w:val="24"/>
          <w:szCs w:val="24"/>
        </w:rPr>
        <w:t xml:space="preserve"> </w:t>
      </w:r>
      <w:r w:rsidR="003B75BE" w:rsidRPr="00C66193">
        <w:rPr>
          <w:rFonts w:ascii="Times New Roman" w:hAnsi="Times New Roman" w:cs="Times New Roman"/>
          <w:sz w:val="24"/>
          <w:szCs w:val="24"/>
        </w:rPr>
        <w:t>на террит</w:t>
      </w:r>
      <w:r w:rsidR="002A7009">
        <w:rPr>
          <w:rFonts w:ascii="Times New Roman" w:hAnsi="Times New Roman" w:cs="Times New Roman"/>
          <w:sz w:val="24"/>
          <w:szCs w:val="24"/>
        </w:rPr>
        <w:t>ории Сагайского сельсовета</w:t>
      </w:r>
      <w:r w:rsidR="003B75BE">
        <w:rPr>
          <w:rFonts w:ascii="Times New Roman" w:hAnsi="Times New Roman" w:cs="Times New Roman"/>
          <w:sz w:val="24"/>
          <w:szCs w:val="24"/>
        </w:rPr>
        <w:t xml:space="preserve"> </w:t>
      </w:r>
      <w:r w:rsidR="003B75BE" w:rsidRPr="003B75BE">
        <w:rPr>
          <w:rFonts w:ascii="Times New Roman" w:hAnsi="Times New Roman" w:cs="Times New Roman"/>
          <w:sz w:val="24"/>
          <w:szCs w:val="24"/>
        </w:rPr>
        <w:t>в целях:</w:t>
      </w:r>
      <w:proofErr w:type="gramEnd"/>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xml:space="preserve">- постановки на учет в качестве </w:t>
      </w:r>
      <w:r>
        <w:rPr>
          <w:rFonts w:ascii="Times New Roman" w:hAnsi="Times New Roman" w:cs="Times New Roman"/>
          <w:sz w:val="24"/>
          <w:szCs w:val="24"/>
        </w:rPr>
        <w:t>нуждающихся в жилых помещениях, п</w:t>
      </w:r>
      <w:r w:rsidRPr="003B75BE">
        <w:rPr>
          <w:rFonts w:ascii="Times New Roman" w:hAnsi="Times New Roman" w:cs="Times New Roman"/>
          <w:sz w:val="24"/>
          <w:szCs w:val="24"/>
        </w:rPr>
        <w:t>редоставляемых по договорам социального найма;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предоставления по договору социального найма жилого помещения муниципального жилищного фонда;</w:t>
      </w:r>
    </w:p>
    <w:p w:rsidR="003B75BE" w:rsidRPr="003B75BE" w:rsidRDefault="003B75BE" w:rsidP="003B75BE">
      <w:pPr>
        <w:pStyle w:val="ConsPlusNonformat"/>
        <w:widowControl/>
        <w:suppressAutoHyphens w:val="0"/>
        <w:autoSpaceDN w:val="0"/>
        <w:adjustRightInd w:val="0"/>
        <w:ind w:firstLine="567"/>
        <w:jc w:val="both"/>
        <w:rPr>
          <w:rFonts w:ascii="Times New Roman" w:hAnsi="Times New Roman" w:cs="Times New Roman"/>
          <w:sz w:val="24"/>
          <w:szCs w:val="24"/>
        </w:rPr>
      </w:pPr>
      <w:r w:rsidRPr="003B75BE">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66193" w:rsidRPr="00C66193" w:rsidRDefault="00C66193" w:rsidP="00C66193">
      <w:pPr>
        <w:pStyle w:val="ConsPlusNormal"/>
        <w:ind w:firstLine="540"/>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Круг Заявителей</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bCs/>
          <w:sz w:val="24"/>
          <w:szCs w:val="24"/>
        </w:rPr>
      </w:pPr>
      <w:r w:rsidRPr="00C66193">
        <w:rPr>
          <w:sz w:val="24"/>
          <w:szCs w:val="24"/>
        </w:rPr>
        <w:t xml:space="preserve">1.2. </w:t>
      </w:r>
      <w:r w:rsidRPr="00C66193">
        <w:rPr>
          <w:bCs/>
          <w:sz w:val="24"/>
          <w:szCs w:val="24"/>
        </w:rPr>
        <w:t>Заявителями на получение</w:t>
      </w:r>
      <w:r w:rsidR="00ED752D">
        <w:rPr>
          <w:bCs/>
          <w:sz w:val="24"/>
          <w:szCs w:val="24"/>
        </w:rPr>
        <w:t xml:space="preserve">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3B75BE">
        <w:rPr>
          <w:color w:val="000000" w:themeColor="text1"/>
          <w:sz w:val="24"/>
          <w:szCs w:val="24"/>
        </w:rPr>
        <w:t xml:space="preserve"> </w:t>
      </w:r>
      <w:r w:rsidRPr="00C66193">
        <w:rPr>
          <w:bCs/>
          <w:sz w:val="24"/>
          <w:szCs w:val="24"/>
        </w:rPr>
        <w:t xml:space="preserve">являются физические лица - граждане Российской Федерации, постоянно проживающие и зарегистрированные по месту жительства на территории </w:t>
      </w:r>
      <w:r w:rsidR="002A7009">
        <w:rPr>
          <w:bCs/>
          <w:sz w:val="24"/>
          <w:szCs w:val="24"/>
        </w:rPr>
        <w:t xml:space="preserve">Сагайского сельсовета Каратузского района Красноярского края </w:t>
      </w:r>
      <w:r w:rsidRPr="00C66193">
        <w:rPr>
          <w:bCs/>
          <w:sz w:val="24"/>
          <w:szCs w:val="24"/>
        </w:rPr>
        <w:t>(далее - Заявитель).</w:t>
      </w:r>
    </w:p>
    <w:p w:rsidR="00C66193" w:rsidRPr="00C66193" w:rsidRDefault="00C66193" w:rsidP="00F306CA">
      <w:pPr>
        <w:widowControl/>
        <w:suppressAutoHyphens w:val="0"/>
        <w:autoSpaceDN w:val="0"/>
        <w:adjustRightInd w:val="0"/>
        <w:ind w:firstLine="708"/>
        <w:jc w:val="both"/>
        <w:rPr>
          <w:sz w:val="24"/>
          <w:szCs w:val="24"/>
        </w:rPr>
      </w:pPr>
      <w:r w:rsidRPr="00C66193">
        <w:rPr>
          <w:bCs/>
          <w:sz w:val="24"/>
          <w:szCs w:val="24"/>
        </w:rPr>
        <w:t xml:space="preserve">1.3. </w:t>
      </w:r>
      <w:r w:rsidRPr="00C66193">
        <w:rPr>
          <w:sz w:val="24"/>
          <w:szCs w:val="24"/>
        </w:rPr>
        <w:t>К членам семьи Заявителя относятся проживающие совместно с ним его супруг(а), дети и родители Заявителя, а также другие родственники, 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w:t>
      </w:r>
      <w:r w:rsidR="00A94915">
        <w:rPr>
          <w:sz w:val="24"/>
          <w:szCs w:val="24"/>
        </w:rPr>
        <w:t xml:space="preserve"> </w:t>
      </w:r>
      <w:r w:rsidR="00A94915">
        <w:rPr>
          <w:sz w:val="24"/>
          <w:szCs w:val="24"/>
          <w:lang w:eastAsia="ru-RU"/>
        </w:rPr>
        <w:t xml:space="preserve">Заявитель, желающий вселить в </w:t>
      </w:r>
      <w:r w:rsidR="003B75BE">
        <w:rPr>
          <w:sz w:val="24"/>
          <w:szCs w:val="24"/>
          <w:lang w:eastAsia="ru-RU"/>
        </w:rPr>
        <w:t>получаемое жилое помещение</w:t>
      </w:r>
      <w:r w:rsidR="00A94915">
        <w:rPr>
          <w:sz w:val="24"/>
          <w:szCs w:val="24"/>
          <w:lang w:eastAsia="ru-RU"/>
        </w:rPr>
        <w:t xml:space="preserve"> в качестве членов семьи</w:t>
      </w:r>
      <w:r w:rsidR="003F4A3B">
        <w:rPr>
          <w:sz w:val="24"/>
          <w:szCs w:val="24"/>
          <w:lang w:eastAsia="ru-RU"/>
        </w:rPr>
        <w:t xml:space="preserve"> Заявителя </w:t>
      </w:r>
      <w:r w:rsidR="00A94915">
        <w:rPr>
          <w:sz w:val="24"/>
          <w:szCs w:val="24"/>
          <w:lang w:eastAsia="ru-RU"/>
        </w:rPr>
        <w:t xml:space="preserve">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При этом размер дохода и стоимость имущества таких граждан учитываются при признании </w:t>
      </w:r>
      <w:r w:rsidR="00F306CA">
        <w:rPr>
          <w:sz w:val="24"/>
          <w:szCs w:val="24"/>
          <w:lang w:eastAsia="ru-RU"/>
        </w:rPr>
        <w:t>Заявителя малоимущим.</w:t>
      </w:r>
    </w:p>
    <w:p w:rsidR="00C66193" w:rsidRPr="00C66193" w:rsidRDefault="00C66193" w:rsidP="00C66193">
      <w:pPr>
        <w:ind w:firstLine="709"/>
        <w:jc w:val="both"/>
        <w:rPr>
          <w:sz w:val="24"/>
          <w:szCs w:val="24"/>
        </w:rPr>
      </w:pPr>
      <w:r w:rsidRPr="00C66193">
        <w:rPr>
          <w:bCs/>
          <w:sz w:val="24"/>
          <w:szCs w:val="24"/>
        </w:rPr>
        <w:t xml:space="preserve">1.4. </w:t>
      </w:r>
      <w:r w:rsidRPr="00C66193">
        <w:rPr>
          <w:sz w:val="24"/>
          <w:szCs w:val="24"/>
        </w:rPr>
        <w:t>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48154F" w:rsidRPr="00C66193" w:rsidRDefault="0048154F" w:rsidP="0048154F">
      <w:pPr>
        <w:ind w:firstLine="539"/>
        <w:jc w:val="both"/>
        <w:rPr>
          <w:b/>
          <w:bCs/>
          <w:sz w:val="24"/>
          <w:szCs w:val="24"/>
        </w:rPr>
      </w:pPr>
    </w:p>
    <w:p w:rsidR="00C66193" w:rsidRPr="00C66193" w:rsidRDefault="00C66193" w:rsidP="00C66193">
      <w:pPr>
        <w:jc w:val="center"/>
        <w:rPr>
          <w:b/>
          <w:sz w:val="24"/>
          <w:szCs w:val="24"/>
        </w:rPr>
      </w:pPr>
      <w:r w:rsidRPr="00C66193">
        <w:rPr>
          <w:b/>
          <w:sz w:val="24"/>
          <w:szCs w:val="24"/>
        </w:rPr>
        <w:t>Требования к порядку информирования о предоставлении муниципальной услуги</w:t>
      </w:r>
    </w:p>
    <w:p w:rsidR="00C66193" w:rsidRPr="00C66193" w:rsidRDefault="00C66193" w:rsidP="00C66193">
      <w:pPr>
        <w:ind w:firstLine="709"/>
        <w:jc w:val="center"/>
        <w:rPr>
          <w:sz w:val="24"/>
          <w:szCs w:val="24"/>
        </w:rPr>
      </w:pPr>
    </w:p>
    <w:p w:rsidR="00C66193" w:rsidRPr="00C66193" w:rsidRDefault="00C66193" w:rsidP="00C66193">
      <w:pPr>
        <w:tabs>
          <w:tab w:val="left" w:pos="993"/>
        </w:tabs>
        <w:ind w:firstLine="709"/>
        <w:jc w:val="both"/>
        <w:rPr>
          <w:sz w:val="24"/>
          <w:szCs w:val="24"/>
        </w:rPr>
      </w:pPr>
      <w:r w:rsidRPr="00C66193">
        <w:rPr>
          <w:sz w:val="24"/>
          <w:szCs w:val="24"/>
        </w:rPr>
        <w:t xml:space="preserve">1.5. Информирование о порядке предоставления муниципальной услуги </w:t>
      </w:r>
      <w:r w:rsidR="003B75BE" w:rsidRPr="00C66193">
        <w:rPr>
          <w:color w:val="000000" w:themeColor="text1"/>
          <w:sz w:val="24"/>
          <w:szCs w:val="24"/>
        </w:rPr>
        <w:t>«</w:t>
      </w:r>
      <w:r w:rsidR="003B75BE" w:rsidRPr="00C66193">
        <w:rPr>
          <w:sz w:val="24"/>
          <w:szCs w:val="24"/>
        </w:rPr>
        <w:t>Признание граждан малоимущими</w:t>
      </w:r>
      <w:r w:rsidR="003B75BE" w:rsidRPr="00C66193">
        <w:rPr>
          <w:color w:val="000000" w:themeColor="text1"/>
          <w:sz w:val="24"/>
          <w:szCs w:val="24"/>
        </w:rPr>
        <w:t>»</w:t>
      </w:r>
      <w:r w:rsidR="00ED752D">
        <w:rPr>
          <w:color w:val="000000" w:themeColor="text1"/>
          <w:sz w:val="24"/>
          <w:szCs w:val="24"/>
        </w:rPr>
        <w:t xml:space="preserve"> </w:t>
      </w:r>
      <w:r w:rsidR="00ED752D">
        <w:rPr>
          <w:sz w:val="24"/>
          <w:szCs w:val="24"/>
        </w:rPr>
        <w:t>(далее – муниципальная услуга)</w:t>
      </w:r>
      <w:r w:rsidR="003B75BE">
        <w:rPr>
          <w:color w:val="000000" w:themeColor="text1"/>
          <w:sz w:val="24"/>
          <w:szCs w:val="24"/>
        </w:rPr>
        <w:t xml:space="preserve"> </w:t>
      </w:r>
      <w:r w:rsidRPr="00C66193">
        <w:rPr>
          <w:sz w:val="24"/>
          <w:szCs w:val="24"/>
        </w:rPr>
        <w:t>осуществляется:</w:t>
      </w:r>
    </w:p>
    <w:p w:rsidR="00F44DC9" w:rsidRPr="00F44DC9" w:rsidRDefault="00F44DC9" w:rsidP="00F44DC9">
      <w:pPr>
        <w:autoSpaceDN w:val="0"/>
        <w:adjustRightInd w:val="0"/>
        <w:ind w:firstLine="708"/>
        <w:jc w:val="both"/>
        <w:rPr>
          <w:sz w:val="24"/>
          <w:szCs w:val="24"/>
        </w:rPr>
      </w:pPr>
      <w:r w:rsidRPr="00F44DC9">
        <w:rPr>
          <w:sz w:val="24"/>
          <w:szCs w:val="24"/>
        </w:rPr>
        <w:t>1) непосредственно при личном приеме Заявителя в Уполномоченн</w:t>
      </w:r>
      <w:r w:rsidR="00ED752D">
        <w:rPr>
          <w:sz w:val="24"/>
          <w:szCs w:val="24"/>
        </w:rPr>
        <w:t>ом</w:t>
      </w:r>
      <w:r w:rsidRPr="00F44DC9">
        <w:rPr>
          <w:sz w:val="24"/>
          <w:szCs w:val="24"/>
        </w:rPr>
        <w:t xml:space="preserve"> орган</w:t>
      </w:r>
      <w:r w:rsidR="00ED752D">
        <w:rPr>
          <w:sz w:val="24"/>
          <w:szCs w:val="24"/>
        </w:rPr>
        <w:t>е</w:t>
      </w:r>
      <w:r w:rsidRPr="00F44DC9">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C66193" w:rsidRPr="00F44DC9" w:rsidRDefault="00C66193" w:rsidP="00C66193">
      <w:pPr>
        <w:tabs>
          <w:tab w:val="left" w:pos="993"/>
        </w:tabs>
        <w:ind w:firstLine="709"/>
        <w:jc w:val="both"/>
        <w:rPr>
          <w:sz w:val="24"/>
          <w:szCs w:val="24"/>
        </w:rPr>
      </w:pPr>
      <w:r w:rsidRPr="00F44DC9">
        <w:rPr>
          <w:sz w:val="24"/>
          <w:szCs w:val="24"/>
        </w:rPr>
        <w:t>2) по телефону Уполномоченного органа или многофункционального центра;</w:t>
      </w:r>
    </w:p>
    <w:p w:rsidR="00C66193" w:rsidRPr="00C66193" w:rsidRDefault="00C66193" w:rsidP="00C66193">
      <w:pPr>
        <w:tabs>
          <w:tab w:val="left" w:pos="993"/>
        </w:tabs>
        <w:ind w:firstLine="709"/>
        <w:jc w:val="both"/>
        <w:rPr>
          <w:spacing w:val="-2"/>
          <w:sz w:val="24"/>
          <w:szCs w:val="24"/>
        </w:rPr>
      </w:pPr>
      <w:r w:rsidRPr="00F44DC9">
        <w:rPr>
          <w:spacing w:val="-2"/>
          <w:sz w:val="24"/>
          <w:szCs w:val="24"/>
        </w:rPr>
        <w:t>3) письменно, в том</w:t>
      </w:r>
      <w:r w:rsidRPr="00C66193">
        <w:rPr>
          <w:spacing w:val="-2"/>
          <w:sz w:val="24"/>
          <w:szCs w:val="24"/>
        </w:rPr>
        <w:t xml:space="preserve"> числе посредством электронной почты, факсимильной связи;</w:t>
      </w:r>
    </w:p>
    <w:p w:rsidR="00C66193" w:rsidRPr="00C66193" w:rsidRDefault="00C66193" w:rsidP="00C66193">
      <w:pPr>
        <w:tabs>
          <w:tab w:val="left" w:pos="993"/>
        </w:tabs>
        <w:ind w:firstLine="709"/>
        <w:jc w:val="both"/>
        <w:rPr>
          <w:sz w:val="24"/>
          <w:szCs w:val="24"/>
        </w:rPr>
      </w:pPr>
      <w:r w:rsidRPr="00C66193">
        <w:rPr>
          <w:sz w:val="24"/>
          <w:szCs w:val="24"/>
        </w:rPr>
        <w:t xml:space="preserve">4) посредством размещения в открытой и доступной форме информации: </w:t>
      </w:r>
    </w:p>
    <w:p w:rsidR="00C66193" w:rsidRPr="00C66193" w:rsidRDefault="00C66193" w:rsidP="00C66193">
      <w:pPr>
        <w:tabs>
          <w:tab w:val="left" w:pos="993"/>
        </w:tabs>
        <w:ind w:firstLine="709"/>
        <w:jc w:val="both"/>
        <w:rPr>
          <w:color w:val="000000"/>
          <w:sz w:val="24"/>
          <w:szCs w:val="24"/>
        </w:rPr>
      </w:pPr>
      <w:r w:rsidRPr="00C66193">
        <w:rPr>
          <w:color w:val="00000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66193" w:rsidRPr="00C66193" w:rsidRDefault="00C66193" w:rsidP="00C66193">
      <w:pPr>
        <w:tabs>
          <w:tab w:val="left" w:pos="993"/>
        </w:tabs>
        <w:ind w:firstLine="709"/>
        <w:jc w:val="both"/>
        <w:rPr>
          <w:sz w:val="24"/>
          <w:szCs w:val="24"/>
        </w:rPr>
      </w:pPr>
      <w:r w:rsidRPr="00C66193">
        <w:rPr>
          <w:color w:val="000000"/>
          <w:sz w:val="24"/>
          <w:szCs w:val="24"/>
        </w:rPr>
        <w:t xml:space="preserve">- на официальном сайте </w:t>
      </w:r>
      <w:r w:rsidR="00ED752D">
        <w:rPr>
          <w:color w:val="000000"/>
          <w:sz w:val="24"/>
          <w:szCs w:val="24"/>
        </w:rPr>
        <w:t>Уполномоченного органа</w:t>
      </w:r>
      <w:r w:rsidR="002A7009">
        <w:rPr>
          <w:sz w:val="24"/>
          <w:szCs w:val="24"/>
        </w:rPr>
        <w:t xml:space="preserve"> </w:t>
      </w:r>
      <w:r w:rsidR="002A7009" w:rsidRPr="002A7009">
        <w:rPr>
          <w:sz w:val="24"/>
          <w:szCs w:val="24"/>
        </w:rPr>
        <w:t xml:space="preserve">https://sagajskij-r04.gosweb.gosuslugi.ru/ </w:t>
      </w:r>
      <w:r w:rsidRPr="00C66193">
        <w:rPr>
          <w:sz w:val="24"/>
          <w:szCs w:val="24"/>
        </w:rPr>
        <w:t xml:space="preserve">(далее - сайт </w:t>
      </w:r>
      <w:r w:rsidR="00ED752D">
        <w:rPr>
          <w:color w:val="000000"/>
          <w:sz w:val="24"/>
          <w:szCs w:val="24"/>
        </w:rPr>
        <w:t>Уполномоченного органа</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5) посредством размещения информации на информационных стендах Уполномоченного органа или многофункционального центра.</w:t>
      </w:r>
    </w:p>
    <w:p w:rsidR="00C66193" w:rsidRPr="00C66193" w:rsidRDefault="00C66193" w:rsidP="00C66193">
      <w:pPr>
        <w:tabs>
          <w:tab w:val="left" w:pos="993"/>
        </w:tabs>
        <w:ind w:firstLine="709"/>
        <w:jc w:val="both"/>
        <w:rPr>
          <w:sz w:val="24"/>
          <w:szCs w:val="24"/>
        </w:rPr>
      </w:pPr>
      <w:r w:rsidRPr="00C66193">
        <w:rPr>
          <w:sz w:val="24"/>
          <w:szCs w:val="24"/>
        </w:rPr>
        <w:t>1.6. Информирование осуществляется по вопросам, касающимся:</w:t>
      </w:r>
    </w:p>
    <w:p w:rsidR="00C66193" w:rsidRPr="00C66193" w:rsidRDefault="00C66193" w:rsidP="00C66193">
      <w:pPr>
        <w:tabs>
          <w:tab w:val="left" w:pos="993"/>
        </w:tabs>
        <w:ind w:firstLine="709"/>
        <w:jc w:val="both"/>
        <w:rPr>
          <w:sz w:val="24"/>
          <w:szCs w:val="24"/>
        </w:rPr>
      </w:pPr>
      <w:r w:rsidRPr="00C66193">
        <w:rPr>
          <w:sz w:val="24"/>
          <w:szCs w:val="24"/>
        </w:rPr>
        <w:lastRenderedPageBreak/>
        <w:t>- способов подачи заявления о предоставлении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справочной информации о работе Уполномоченного органа;</w:t>
      </w:r>
    </w:p>
    <w:p w:rsidR="00C66193" w:rsidRPr="00C66193" w:rsidRDefault="00C66193" w:rsidP="00C66193">
      <w:pPr>
        <w:tabs>
          <w:tab w:val="left" w:pos="993"/>
        </w:tabs>
        <w:ind w:firstLine="709"/>
        <w:jc w:val="both"/>
        <w:rPr>
          <w:sz w:val="24"/>
          <w:szCs w:val="24"/>
        </w:rPr>
      </w:pPr>
      <w:r w:rsidRPr="00C66193">
        <w:rPr>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6193" w:rsidRPr="00C66193" w:rsidRDefault="00C66193" w:rsidP="00C66193">
      <w:pPr>
        <w:tabs>
          <w:tab w:val="left" w:pos="993"/>
        </w:tabs>
        <w:ind w:firstLine="709"/>
        <w:jc w:val="both"/>
        <w:rPr>
          <w:sz w:val="24"/>
          <w:szCs w:val="24"/>
        </w:rPr>
      </w:pPr>
      <w:r w:rsidRPr="00C66193">
        <w:rPr>
          <w:sz w:val="24"/>
          <w:szCs w:val="24"/>
        </w:rPr>
        <w:t>- порядка и сроков предоставления муниципальной услуги;</w:t>
      </w:r>
    </w:p>
    <w:p w:rsidR="00C66193" w:rsidRPr="003F4A3B" w:rsidRDefault="00C66193" w:rsidP="00C66193">
      <w:pPr>
        <w:tabs>
          <w:tab w:val="left" w:pos="993"/>
        </w:tabs>
        <w:ind w:firstLine="709"/>
        <w:jc w:val="both"/>
        <w:rPr>
          <w:sz w:val="24"/>
          <w:szCs w:val="24"/>
        </w:rPr>
      </w:pPr>
      <w:r w:rsidRPr="00C66193">
        <w:rPr>
          <w:sz w:val="24"/>
          <w:szCs w:val="24"/>
        </w:rPr>
        <w:t xml:space="preserve">- порядка получения сведений о ходе рассмотрения заявления о предоставлении муниципальной </w:t>
      </w:r>
      <w:r w:rsidRPr="003F4A3B">
        <w:rPr>
          <w:sz w:val="24"/>
          <w:szCs w:val="24"/>
        </w:rPr>
        <w:t>услуги и о результатах предоставления муниципальной услуги;</w:t>
      </w:r>
    </w:p>
    <w:p w:rsidR="00C66193" w:rsidRPr="003F4A3B" w:rsidRDefault="00C66193" w:rsidP="00C66193">
      <w:pPr>
        <w:tabs>
          <w:tab w:val="left" w:pos="993"/>
        </w:tabs>
        <w:ind w:firstLine="709"/>
        <w:jc w:val="both"/>
        <w:rPr>
          <w:sz w:val="24"/>
          <w:szCs w:val="24"/>
        </w:rPr>
      </w:pPr>
      <w:r w:rsidRPr="003F4A3B">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4A3B" w:rsidRPr="003F4A3B" w:rsidRDefault="003F4A3B" w:rsidP="003F4A3B">
      <w:pPr>
        <w:autoSpaceDN w:val="0"/>
        <w:adjustRightInd w:val="0"/>
        <w:ind w:firstLine="708"/>
        <w:jc w:val="both"/>
        <w:rPr>
          <w:sz w:val="24"/>
          <w:szCs w:val="24"/>
        </w:rPr>
      </w:pPr>
      <w:r w:rsidRPr="003F4A3B">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6193" w:rsidRPr="003F4A3B" w:rsidRDefault="00C66193" w:rsidP="00C66193">
      <w:pPr>
        <w:tabs>
          <w:tab w:val="left" w:pos="993"/>
        </w:tabs>
        <w:ind w:firstLine="709"/>
        <w:jc w:val="both"/>
        <w:rPr>
          <w:sz w:val="24"/>
          <w:szCs w:val="24"/>
        </w:rPr>
      </w:pPr>
      <w:r w:rsidRPr="003F4A3B">
        <w:rPr>
          <w:sz w:val="24"/>
          <w:szCs w:val="24"/>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66193" w:rsidRPr="00C66193" w:rsidRDefault="00C66193" w:rsidP="00C66193">
      <w:pPr>
        <w:tabs>
          <w:tab w:val="left" w:pos="993"/>
        </w:tabs>
        <w:ind w:firstLine="709"/>
        <w:jc w:val="both"/>
        <w:rPr>
          <w:sz w:val="24"/>
          <w:szCs w:val="24"/>
        </w:rPr>
      </w:pPr>
      <w:r w:rsidRPr="003F4A3B">
        <w:rPr>
          <w:sz w:val="24"/>
          <w:szCs w:val="24"/>
        </w:rPr>
        <w:t>Ответ на телефонный звонок должен начинаться с информации наименования органа, в который позвонил Заявитель</w:t>
      </w:r>
      <w:r w:rsidRPr="00C66193">
        <w:rPr>
          <w:sz w:val="24"/>
          <w:szCs w:val="24"/>
        </w:rPr>
        <w:t>, фамилии, имени, отчества (последнее – при наличии) и должности специалиста, принявшего телефонный звонок.</w:t>
      </w:r>
    </w:p>
    <w:p w:rsidR="00C66193" w:rsidRPr="00C66193" w:rsidRDefault="00C66193" w:rsidP="00C66193">
      <w:pPr>
        <w:tabs>
          <w:tab w:val="left" w:pos="993"/>
        </w:tabs>
        <w:ind w:firstLine="709"/>
        <w:jc w:val="both"/>
        <w:rPr>
          <w:sz w:val="24"/>
          <w:szCs w:val="24"/>
        </w:rPr>
      </w:pPr>
      <w:r w:rsidRPr="00C66193">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6193" w:rsidRPr="00C66193" w:rsidRDefault="00C66193" w:rsidP="00C66193">
      <w:pPr>
        <w:tabs>
          <w:tab w:val="left" w:pos="993"/>
        </w:tabs>
        <w:ind w:firstLine="709"/>
        <w:jc w:val="both"/>
        <w:rPr>
          <w:sz w:val="24"/>
          <w:szCs w:val="24"/>
        </w:rPr>
      </w:pPr>
      <w:r w:rsidRPr="00C66193">
        <w:rPr>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66193" w:rsidRPr="00C66193" w:rsidRDefault="00C66193" w:rsidP="00C66193">
      <w:pPr>
        <w:tabs>
          <w:tab w:val="left" w:pos="993"/>
        </w:tabs>
        <w:ind w:firstLine="709"/>
        <w:jc w:val="both"/>
        <w:rPr>
          <w:sz w:val="24"/>
          <w:szCs w:val="24"/>
        </w:rPr>
      </w:pPr>
      <w:r w:rsidRPr="00C66193">
        <w:rPr>
          <w:sz w:val="24"/>
          <w:szCs w:val="24"/>
        </w:rPr>
        <w:t>- изложить обращение в письменной форме;</w:t>
      </w:r>
    </w:p>
    <w:p w:rsidR="00C66193" w:rsidRPr="00C66193" w:rsidRDefault="00C66193" w:rsidP="00C66193">
      <w:pPr>
        <w:tabs>
          <w:tab w:val="left" w:pos="993"/>
        </w:tabs>
        <w:ind w:firstLine="709"/>
        <w:jc w:val="both"/>
        <w:rPr>
          <w:sz w:val="24"/>
          <w:szCs w:val="24"/>
        </w:rPr>
      </w:pPr>
      <w:r w:rsidRPr="00C66193">
        <w:rPr>
          <w:sz w:val="24"/>
          <w:szCs w:val="24"/>
        </w:rPr>
        <w:t>- назначить другое время для консультаций.</w:t>
      </w:r>
    </w:p>
    <w:p w:rsidR="00C66193" w:rsidRPr="00C66193" w:rsidRDefault="00C66193" w:rsidP="00C66193">
      <w:pPr>
        <w:tabs>
          <w:tab w:val="left" w:pos="993"/>
        </w:tabs>
        <w:ind w:firstLine="709"/>
        <w:jc w:val="both"/>
        <w:rPr>
          <w:sz w:val="24"/>
          <w:szCs w:val="24"/>
        </w:rPr>
      </w:pPr>
      <w:r w:rsidRPr="00C66193">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6193" w:rsidRPr="00C66193" w:rsidRDefault="00C66193" w:rsidP="00C66193">
      <w:pPr>
        <w:tabs>
          <w:tab w:val="left" w:pos="993"/>
        </w:tabs>
        <w:ind w:firstLine="709"/>
        <w:jc w:val="both"/>
        <w:rPr>
          <w:sz w:val="24"/>
          <w:szCs w:val="24"/>
        </w:rPr>
      </w:pPr>
      <w:r w:rsidRPr="00C66193">
        <w:rPr>
          <w:sz w:val="24"/>
          <w:szCs w:val="24"/>
        </w:rPr>
        <w:t>Продолжительность информирования по телефону не должна превышать 10 минут.</w:t>
      </w:r>
    </w:p>
    <w:p w:rsidR="00C66193" w:rsidRPr="00C66193" w:rsidRDefault="00C66193" w:rsidP="00C66193">
      <w:pPr>
        <w:tabs>
          <w:tab w:val="left" w:pos="709"/>
        </w:tabs>
        <w:ind w:firstLine="709"/>
        <w:jc w:val="both"/>
        <w:rPr>
          <w:sz w:val="24"/>
          <w:szCs w:val="24"/>
        </w:rPr>
      </w:pPr>
      <w:r w:rsidRPr="00C66193">
        <w:rPr>
          <w:sz w:val="24"/>
          <w:szCs w:val="24"/>
        </w:rPr>
        <w:t>Информирование осуществляется в соответствии с графиком приема граждан.</w:t>
      </w:r>
    </w:p>
    <w:p w:rsidR="00C66193" w:rsidRPr="00C66193" w:rsidRDefault="00C66193" w:rsidP="00C66193">
      <w:pPr>
        <w:tabs>
          <w:tab w:val="left" w:pos="993"/>
        </w:tabs>
        <w:ind w:firstLine="709"/>
        <w:jc w:val="both"/>
        <w:rPr>
          <w:sz w:val="24"/>
          <w:szCs w:val="24"/>
        </w:rPr>
      </w:pPr>
      <w:r w:rsidRPr="00C66193">
        <w:rPr>
          <w:sz w:val="24"/>
          <w:szCs w:val="24"/>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Административном регламенте в порядке, установленном Федеральным законом от 02.05.2006 № 59-ФЗ</w:t>
      </w:r>
      <w:r w:rsidR="00F44DC9">
        <w:rPr>
          <w:sz w:val="24"/>
          <w:szCs w:val="24"/>
        </w:rPr>
        <w:t xml:space="preserve"> </w:t>
      </w:r>
      <w:r w:rsidRPr="00C66193">
        <w:rPr>
          <w:sz w:val="24"/>
          <w:szCs w:val="24"/>
        </w:rPr>
        <w:t>«О порядке рассмотрения обращений граждан Российской Федерации</w:t>
      </w:r>
      <w:r w:rsidR="003F4A3B">
        <w:rPr>
          <w:sz w:val="24"/>
          <w:szCs w:val="24"/>
        </w:rPr>
        <w:t>»</w:t>
      </w:r>
      <w:r w:rsidRPr="00C66193">
        <w:rPr>
          <w:sz w:val="24"/>
          <w:szCs w:val="24"/>
        </w:rPr>
        <w:t>.</w:t>
      </w:r>
    </w:p>
    <w:p w:rsidR="00C66193" w:rsidRPr="00C66193" w:rsidRDefault="00C66193" w:rsidP="00C66193">
      <w:pPr>
        <w:tabs>
          <w:tab w:val="left" w:pos="993"/>
        </w:tabs>
        <w:ind w:firstLine="709"/>
        <w:jc w:val="both"/>
        <w:rPr>
          <w:sz w:val="24"/>
          <w:szCs w:val="24"/>
        </w:rPr>
      </w:pPr>
      <w:r w:rsidRPr="00C66193">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66193" w:rsidRPr="00620CF8" w:rsidRDefault="00C66193" w:rsidP="00C66193">
      <w:pPr>
        <w:tabs>
          <w:tab w:val="left" w:pos="993"/>
        </w:tabs>
        <w:ind w:firstLine="709"/>
        <w:jc w:val="both"/>
        <w:rPr>
          <w:sz w:val="24"/>
          <w:szCs w:val="24"/>
        </w:rPr>
      </w:pPr>
      <w:r w:rsidRPr="00C6619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620CF8">
        <w:rPr>
          <w:sz w:val="24"/>
          <w:szCs w:val="24"/>
        </w:rPr>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20CF8" w:rsidRPr="00620CF8" w:rsidRDefault="00C66193" w:rsidP="00620CF8">
      <w:pPr>
        <w:autoSpaceDN w:val="0"/>
        <w:adjustRightInd w:val="0"/>
        <w:ind w:firstLine="708"/>
        <w:jc w:val="both"/>
        <w:rPr>
          <w:sz w:val="24"/>
          <w:szCs w:val="24"/>
        </w:rPr>
      </w:pPr>
      <w:r w:rsidRPr="00620CF8">
        <w:rPr>
          <w:sz w:val="24"/>
          <w:szCs w:val="24"/>
        </w:rPr>
        <w:t xml:space="preserve">1.10. </w:t>
      </w:r>
      <w:r w:rsidR="00620CF8" w:rsidRPr="00620CF8">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w:t>
      </w:r>
      <w:r w:rsidR="00620CF8" w:rsidRPr="00620CF8">
        <w:rPr>
          <w:sz w:val="24"/>
          <w:szCs w:val="24"/>
        </w:rPr>
        <w:lastRenderedPageBreak/>
        <w:t>центре размещается следующая справочная информация:</w:t>
      </w:r>
    </w:p>
    <w:p w:rsidR="00620CF8" w:rsidRPr="00620CF8" w:rsidRDefault="00620CF8" w:rsidP="00620CF8">
      <w:pPr>
        <w:autoSpaceDN w:val="0"/>
        <w:adjustRightInd w:val="0"/>
        <w:ind w:firstLine="708"/>
        <w:jc w:val="both"/>
        <w:rPr>
          <w:sz w:val="24"/>
          <w:szCs w:val="24"/>
        </w:rPr>
      </w:pPr>
      <w:r w:rsidRPr="00620CF8">
        <w:rPr>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0CF8" w:rsidRPr="00620CF8" w:rsidRDefault="00620CF8" w:rsidP="00620CF8">
      <w:pPr>
        <w:autoSpaceDN w:val="0"/>
        <w:adjustRightInd w:val="0"/>
        <w:ind w:firstLine="708"/>
        <w:jc w:val="both"/>
        <w:rPr>
          <w:sz w:val="24"/>
          <w:szCs w:val="24"/>
        </w:rPr>
      </w:pPr>
      <w:r w:rsidRPr="00620CF8">
        <w:rPr>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0CF8" w:rsidRPr="00620CF8" w:rsidRDefault="00620CF8" w:rsidP="00620CF8">
      <w:pPr>
        <w:autoSpaceDN w:val="0"/>
        <w:adjustRightInd w:val="0"/>
        <w:ind w:firstLine="708"/>
        <w:jc w:val="both"/>
        <w:rPr>
          <w:sz w:val="24"/>
          <w:szCs w:val="24"/>
        </w:rPr>
      </w:pPr>
      <w:r w:rsidRPr="00620CF8">
        <w:rPr>
          <w:sz w:val="24"/>
          <w:szCs w:val="24"/>
        </w:rPr>
        <w:t>- адрес официального сайта, а также электронной почты и (или) формы</w:t>
      </w:r>
    </w:p>
    <w:p w:rsidR="00620CF8" w:rsidRPr="00620CF8" w:rsidRDefault="00620CF8" w:rsidP="00620CF8">
      <w:pPr>
        <w:autoSpaceDN w:val="0"/>
        <w:adjustRightInd w:val="0"/>
        <w:jc w:val="both"/>
        <w:rPr>
          <w:sz w:val="24"/>
          <w:szCs w:val="24"/>
        </w:rPr>
      </w:pPr>
      <w:r w:rsidRPr="00620CF8">
        <w:rPr>
          <w:sz w:val="24"/>
          <w:szCs w:val="24"/>
        </w:rPr>
        <w:t>обратной связи Уполномоченного органа в сети «Интернет».</w:t>
      </w:r>
    </w:p>
    <w:p w:rsidR="00C66193" w:rsidRPr="00620CF8" w:rsidRDefault="00C66193" w:rsidP="00620CF8">
      <w:pPr>
        <w:tabs>
          <w:tab w:val="left" w:pos="993"/>
        </w:tabs>
        <w:ind w:firstLine="709"/>
        <w:jc w:val="both"/>
        <w:rPr>
          <w:sz w:val="24"/>
          <w:szCs w:val="24"/>
        </w:rPr>
      </w:pPr>
      <w:r w:rsidRPr="00620CF8">
        <w:rPr>
          <w:sz w:val="24"/>
          <w:szCs w:val="24"/>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0CF8" w:rsidRPr="00620CF8" w:rsidRDefault="00C66193" w:rsidP="00620CF8">
      <w:pPr>
        <w:autoSpaceDN w:val="0"/>
        <w:adjustRightInd w:val="0"/>
        <w:ind w:firstLine="708"/>
        <w:jc w:val="both"/>
        <w:rPr>
          <w:sz w:val="24"/>
          <w:szCs w:val="24"/>
        </w:rPr>
      </w:pPr>
      <w:r w:rsidRPr="00620CF8">
        <w:rPr>
          <w:sz w:val="24"/>
          <w:szCs w:val="24"/>
        </w:rPr>
        <w:t xml:space="preserve">1.12. </w:t>
      </w:r>
      <w:r w:rsidR="00620CF8" w:rsidRPr="00620CF8">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6193" w:rsidRPr="00C66193" w:rsidRDefault="00C66193" w:rsidP="00F13F8E">
      <w:pPr>
        <w:tabs>
          <w:tab w:val="left" w:pos="993"/>
        </w:tabs>
        <w:ind w:firstLine="709"/>
        <w:jc w:val="both"/>
        <w:rPr>
          <w:color w:val="000000"/>
          <w:sz w:val="24"/>
          <w:szCs w:val="24"/>
        </w:rPr>
      </w:pPr>
      <w:r w:rsidRPr="00620CF8">
        <w:rPr>
          <w:sz w:val="24"/>
          <w:szCs w:val="24"/>
        </w:rPr>
        <w:t>1.13. Информация о ходе рассмотрения заявления о предоставлении муниципальной услуги и о результатах</w:t>
      </w:r>
      <w:r w:rsidRPr="00C66193">
        <w:rPr>
          <w:sz w:val="24"/>
          <w:szCs w:val="24"/>
        </w:rPr>
        <w:t xml:space="preserve">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ab/>
      </w: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w:t>
      </w:r>
      <w:r w:rsidRPr="00C66193">
        <w:rPr>
          <w:rFonts w:ascii="Times New Roman" w:hAnsi="Times New Roman" w:cs="Times New Roman"/>
          <w:b/>
          <w:sz w:val="24"/>
          <w:szCs w:val="24"/>
        </w:rPr>
        <w:t>. Стандарт предоставления муниципальной услуги</w:t>
      </w:r>
    </w:p>
    <w:p w:rsidR="00C66193" w:rsidRPr="00C66193" w:rsidRDefault="00C66193" w:rsidP="00F13F8E">
      <w:pPr>
        <w:pStyle w:val="ConsPlusNormal"/>
        <w:ind w:firstLine="709"/>
        <w:jc w:val="center"/>
        <w:outlineLvl w:val="1"/>
        <w:rPr>
          <w:rFonts w:ascii="Times New Roman" w:hAnsi="Times New Roman" w:cs="Times New Roman"/>
          <w:b/>
          <w:sz w:val="24"/>
          <w:szCs w:val="24"/>
        </w:rPr>
      </w:pPr>
    </w:p>
    <w:p w:rsidR="00C66193" w:rsidRPr="00C66193" w:rsidRDefault="00C66193" w:rsidP="00F13F8E">
      <w:pPr>
        <w:pStyle w:val="ConsPlusNormal"/>
        <w:ind w:firstLine="709"/>
        <w:jc w:val="center"/>
        <w:outlineLvl w:val="1"/>
        <w:rPr>
          <w:rFonts w:ascii="Times New Roman" w:hAnsi="Times New Roman" w:cs="Times New Roman"/>
          <w:b/>
          <w:sz w:val="24"/>
          <w:szCs w:val="24"/>
        </w:rPr>
      </w:pPr>
      <w:r w:rsidRPr="00C66193">
        <w:rPr>
          <w:rFonts w:ascii="Times New Roman" w:hAnsi="Times New Roman" w:cs="Times New Roman"/>
          <w:b/>
          <w:sz w:val="24"/>
          <w:szCs w:val="24"/>
        </w:rPr>
        <w:t>Наименование муниципальной услуги</w:t>
      </w:r>
    </w:p>
    <w:p w:rsidR="00C66193" w:rsidRPr="00C66193" w:rsidRDefault="00C66193" w:rsidP="00F13F8E">
      <w:pPr>
        <w:pStyle w:val="ConsPlusNormal"/>
        <w:ind w:firstLine="709"/>
        <w:jc w:val="both"/>
        <w:rPr>
          <w:rFonts w:ascii="Times New Roman" w:hAnsi="Times New Roman" w:cs="Times New Roman"/>
          <w:sz w:val="24"/>
          <w:szCs w:val="24"/>
        </w:rPr>
      </w:pPr>
    </w:p>
    <w:p w:rsidR="00C66193" w:rsidRPr="00C66193" w:rsidRDefault="00C66193" w:rsidP="00F13F8E">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2.1. Муниципальная услуга «Признание граждан малоимущими». </w:t>
      </w:r>
    </w:p>
    <w:p w:rsidR="00157D0E" w:rsidRPr="00C66193" w:rsidRDefault="00157D0E" w:rsidP="00C66193">
      <w:pPr>
        <w:pStyle w:val="ConsPlusNormal"/>
        <w:ind w:firstLine="709"/>
        <w:jc w:val="both"/>
        <w:rPr>
          <w:rFonts w:ascii="Times New Roman" w:hAnsi="Times New Roman" w:cs="Times New Roman"/>
          <w:sz w:val="24"/>
          <w:szCs w:val="24"/>
        </w:rPr>
      </w:pPr>
    </w:p>
    <w:p w:rsid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Наименование органа местного самоуправления, непосредственного предоставляющего муниципальную услугу</w:t>
      </w:r>
    </w:p>
    <w:p w:rsidR="00ED752D" w:rsidRPr="00C66193" w:rsidRDefault="00ED752D" w:rsidP="00C66193">
      <w:pPr>
        <w:pStyle w:val="ConsPlusNormal"/>
        <w:jc w:val="center"/>
        <w:rPr>
          <w:rFonts w:ascii="Times New Roman" w:hAnsi="Times New Roman" w:cs="Times New Roman"/>
          <w:b/>
          <w:sz w:val="24"/>
          <w:szCs w:val="24"/>
        </w:rPr>
      </w:pPr>
    </w:p>
    <w:p w:rsidR="00F44DC9" w:rsidRPr="00F44DC9" w:rsidRDefault="00C66193" w:rsidP="00F44DC9">
      <w:pPr>
        <w:pStyle w:val="ae"/>
        <w:ind w:firstLine="709"/>
        <w:jc w:val="both"/>
        <w:rPr>
          <w:sz w:val="24"/>
          <w:szCs w:val="24"/>
        </w:rPr>
      </w:pPr>
      <w:r w:rsidRPr="00F44DC9">
        <w:rPr>
          <w:sz w:val="24"/>
          <w:szCs w:val="24"/>
        </w:rPr>
        <w:t xml:space="preserve">2.2. </w:t>
      </w:r>
      <w:r w:rsidR="00F44DC9" w:rsidRPr="00F44DC9">
        <w:rPr>
          <w:sz w:val="24"/>
          <w:szCs w:val="24"/>
        </w:rPr>
        <w:t>Муниципальная услуга предоставляется Уполномоченным органом.</w:t>
      </w:r>
    </w:p>
    <w:p w:rsidR="00C66193" w:rsidRPr="00F44DC9" w:rsidRDefault="00C66193" w:rsidP="00F44DC9">
      <w:pPr>
        <w:pStyle w:val="ae"/>
        <w:ind w:firstLine="709"/>
        <w:jc w:val="both"/>
        <w:rPr>
          <w:sz w:val="24"/>
          <w:szCs w:val="24"/>
        </w:rPr>
      </w:pPr>
      <w:r w:rsidRPr="00F44DC9">
        <w:rPr>
          <w:sz w:val="24"/>
          <w:szCs w:val="24"/>
        </w:rPr>
        <w:t>2.3. При предоставлении муниципальной услуги Уполномоченный орган взаимодействует с:</w:t>
      </w:r>
    </w:p>
    <w:p w:rsidR="00EC2B6D" w:rsidRDefault="00C66193" w:rsidP="00C66193">
      <w:pPr>
        <w:ind w:firstLine="699"/>
        <w:jc w:val="both"/>
        <w:rPr>
          <w:sz w:val="24"/>
          <w:szCs w:val="24"/>
        </w:rPr>
      </w:pPr>
      <w:r w:rsidRPr="00C66193">
        <w:rPr>
          <w:sz w:val="24"/>
          <w:szCs w:val="24"/>
        </w:rPr>
        <w:t>2.3.1. Управлением Федеральной налоговой службы Ро</w:t>
      </w:r>
      <w:r w:rsidR="00EC2B6D">
        <w:rPr>
          <w:sz w:val="24"/>
          <w:szCs w:val="24"/>
        </w:rPr>
        <w:t>ссии в части получения сведений:</w:t>
      </w:r>
    </w:p>
    <w:p w:rsidR="00EC2B6D" w:rsidRDefault="00EC2B6D" w:rsidP="00C66193">
      <w:pPr>
        <w:ind w:firstLine="699"/>
        <w:jc w:val="both"/>
        <w:rPr>
          <w:sz w:val="24"/>
          <w:szCs w:val="24"/>
        </w:rPr>
      </w:pPr>
      <w:r>
        <w:rPr>
          <w:sz w:val="24"/>
          <w:szCs w:val="24"/>
        </w:rPr>
        <w:t xml:space="preserve">- </w:t>
      </w:r>
      <w:r w:rsidR="00C66193" w:rsidRPr="00C66193">
        <w:rPr>
          <w:sz w:val="24"/>
          <w:szCs w:val="24"/>
        </w:rPr>
        <w:t xml:space="preserve">из Единого государственного реестра записей актов гражданского состояния о рождении, о заключении брака; </w:t>
      </w:r>
    </w:p>
    <w:p w:rsidR="00C66193" w:rsidRPr="00C66193" w:rsidRDefault="00EC2B6D" w:rsidP="00C66193">
      <w:pPr>
        <w:ind w:firstLine="699"/>
        <w:jc w:val="both"/>
        <w:rPr>
          <w:sz w:val="24"/>
          <w:szCs w:val="24"/>
        </w:rPr>
      </w:pPr>
      <w:r>
        <w:rPr>
          <w:sz w:val="24"/>
          <w:szCs w:val="24"/>
        </w:rPr>
        <w:t xml:space="preserve">- </w:t>
      </w:r>
      <w:r w:rsidR="00C66193" w:rsidRPr="00C66193">
        <w:rPr>
          <w:sz w:val="24"/>
          <w:szCs w:val="24"/>
        </w:rPr>
        <w:t>о доходах граждан, осуществляющих предпринимательскую деятельность.</w:t>
      </w:r>
    </w:p>
    <w:p w:rsidR="00EC2B6D" w:rsidRDefault="00C66193" w:rsidP="00C66193">
      <w:pPr>
        <w:ind w:firstLine="699"/>
        <w:jc w:val="both"/>
        <w:rPr>
          <w:sz w:val="24"/>
          <w:szCs w:val="24"/>
        </w:rPr>
      </w:pPr>
      <w:r w:rsidRPr="00C66193">
        <w:rPr>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w:t>
      </w:r>
    </w:p>
    <w:p w:rsidR="00C66193" w:rsidRPr="00C66193" w:rsidRDefault="00C66193" w:rsidP="00C66193">
      <w:pPr>
        <w:ind w:firstLine="699"/>
        <w:jc w:val="both"/>
        <w:rPr>
          <w:sz w:val="24"/>
          <w:szCs w:val="24"/>
        </w:rPr>
      </w:pPr>
      <w:r w:rsidRPr="00C66193">
        <w:rPr>
          <w:sz w:val="24"/>
          <w:szCs w:val="24"/>
        </w:rPr>
        <w:t xml:space="preserve">2.3.3. </w:t>
      </w:r>
      <w:r w:rsidRPr="00C66193">
        <w:rPr>
          <w:color w:val="000000"/>
          <w:sz w:val="24"/>
          <w:szCs w:val="24"/>
        </w:rPr>
        <w:t>Фондом</w:t>
      </w:r>
      <w:r w:rsidRPr="00C66193">
        <w:rPr>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(для граждан, состоящих на пенсионном учете по любому виду основания).</w:t>
      </w:r>
    </w:p>
    <w:p w:rsidR="00C66193" w:rsidRPr="00C66193" w:rsidRDefault="00C66193" w:rsidP="00C66193">
      <w:pPr>
        <w:ind w:firstLine="699"/>
        <w:jc w:val="both"/>
        <w:rPr>
          <w:sz w:val="24"/>
          <w:szCs w:val="24"/>
        </w:rPr>
      </w:pPr>
      <w:r w:rsidRPr="00C66193">
        <w:rPr>
          <w:sz w:val="24"/>
          <w:szCs w:val="24"/>
        </w:rPr>
        <w:t>2.3.4. Федеральной служб</w:t>
      </w:r>
      <w:r w:rsidR="00ED752D">
        <w:rPr>
          <w:sz w:val="24"/>
          <w:szCs w:val="24"/>
        </w:rPr>
        <w:t>ой</w:t>
      </w:r>
      <w:r w:rsidRPr="00C66193">
        <w:rPr>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w:t>
      </w:r>
      <w:r w:rsidR="00EC2B6D">
        <w:rPr>
          <w:sz w:val="24"/>
          <w:szCs w:val="24"/>
        </w:rPr>
        <w:t xml:space="preserve"> (имевшиеся)</w:t>
      </w:r>
      <w:r w:rsidRPr="00C66193">
        <w:rPr>
          <w:sz w:val="24"/>
          <w:szCs w:val="24"/>
        </w:rPr>
        <w:t xml:space="preserve"> объекты недвижимости.</w:t>
      </w:r>
    </w:p>
    <w:p w:rsidR="00C66193" w:rsidRPr="00C66193" w:rsidRDefault="00C66193" w:rsidP="00C66193">
      <w:pPr>
        <w:ind w:firstLine="699"/>
        <w:jc w:val="both"/>
        <w:rPr>
          <w:sz w:val="24"/>
          <w:szCs w:val="24"/>
        </w:rPr>
      </w:pPr>
      <w:r w:rsidRPr="00C66193">
        <w:rPr>
          <w:sz w:val="24"/>
          <w:szCs w:val="24"/>
        </w:rPr>
        <w:t xml:space="preserve">2.3.5. Учреждениями социальной политики и социальной защиты населения в части получения сведений о </w:t>
      </w:r>
      <w:r w:rsidR="00EC2B6D">
        <w:rPr>
          <w:sz w:val="24"/>
          <w:szCs w:val="24"/>
        </w:rPr>
        <w:t>размере компенсационных выплат</w:t>
      </w:r>
      <w:r w:rsidRPr="00C66193">
        <w:rPr>
          <w:sz w:val="24"/>
          <w:szCs w:val="24"/>
        </w:rPr>
        <w:t xml:space="preserve">, ежемесячных пособий на </w:t>
      </w:r>
      <w:r w:rsidRPr="00C66193">
        <w:rPr>
          <w:sz w:val="24"/>
          <w:szCs w:val="24"/>
        </w:rPr>
        <w:lastRenderedPageBreak/>
        <w:t>Заявителя и членов его семьи, других родственников.</w:t>
      </w:r>
    </w:p>
    <w:p w:rsidR="00C66193" w:rsidRPr="00C66193" w:rsidRDefault="00C66193" w:rsidP="00C66193">
      <w:pPr>
        <w:ind w:firstLine="699"/>
        <w:jc w:val="both"/>
        <w:rPr>
          <w:sz w:val="24"/>
          <w:szCs w:val="24"/>
        </w:rPr>
      </w:pPr>
      <w:r w:rsidRPr="00C66193">
        <w:rPr>
          <w:sz w:val="24"/>
          <w:szCs w:val="24"/>
        </w:rPr>
        <w:t xml:space="preserve">2.3.6. </w:t>
      </w:r>
      <w:r w:rsidR="00ED752D">
        <w:rPr>
          <w:sz w:val="24"/>
          <w:szCs w:val="24"/>
        </w:rPr>
        <w:t xml:space="preserve">Агентством труда и </w:t>
      </w:r>
      <w:r w:rsidRPr="00C66193">
        <w:rPr>
          <w:sz w:val="24"/>
          <w:szCs w:val="24"/>
        </w:rPr>
        <w:t>занятости населения в части получения сведений о размере пособия по безработице (для граждан, состоящих на учете в качестве безработных).</w:t>
      </w:r>
    </w:p>
    <w:p w:rsidR="00C66193" w:rsidRPr="00C66193" w:rsidRDefault="00C66193" w:rsidP="00C66193">
      <w:pPr>
        <w:ind w:firstLine="699"/>
        <w:jc w:val="both"/>
        <w:rPr>
          <w:sz w:val="24"/>
          <w:szCs w:val="24"/>
        </w:rPr>
      </w:pPr>
      <w:r w:rsidRPr="00C66193">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6193" w:rsidRPr="00C66193" w:rsidRDefault="00C66193" w:rsidP="00C66193">
      <w:pPr>
        <w:jc w:val="center"/>
        <w:rPr>
          <w:sz w:val="24"/>
          <w:szCs w:val="24"/>
        </w:rPr>
      </w:pPr>
    </w:p>
    <w:p w:rsidR="00C66193" w:rsidRPr="00C66193" w:rsidRDefault="00C66193" w:rsidP="00C66193">
      <w:pPr>
        <w:jc w:val="center"/>
        <w:rPr>
          <w:b/>
          <w:sz w:val="24"/>
          <w:szCs w:val="24"/>
        </w:rPr>
      </w:pPr>
      <w:r w:rsidRPr="00C66193">
        <w:rPr>
          <w:b/>
          <w:sz w:val="24"/>
          <w:szCs w:val="24"/>
        </w:rPr>
        <w:t>Описание результата предоставления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F44DC9" w:rsidRDefault="00C66193" w:rsidP="00E207E9">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Pr="00F44DC9">
        <w:rPr>
          <w:rFonts w:ascii="Times New Roman" w:hAnsi="Times New Roman" w:cs="Times New Roman"/>
          <w:sz w:val="24"/>
          <w:szCs w:val="24"/>
        </w:rPr>
        <w:t>.5. Результатом предоставления муниципальной услуги в соответствии с Административным регламентом является:</w:t>
      </w:r>
    </w:p>
    <w:p w:rsidR="00EC2B6D"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2.5.1. Принятие решения о признании граждан малоимущими</w:t>
      </w:r>
      <w:r w:rsidR="00EC2B6D">
        <w:rPr>
          <w:rFonts w:ascii="Times New Roman" w:hAnsi="Times New Roman" w:cs="Times New Roman"/>
          <w:sz w:val="24"/>
          <w:szCs w:val="24"/>
        </w:rPr>
        <w:t xml:space="preserve">, </w:t>
      </w:r>
      <w:r w:rsidR="00E207E9">
        <w:rPr>
          <w:rFonts w:ascii="Times New Roman" w:hAnsi="Times New Roman" w:cs="Times New Roman"/>
          <w:sz w:val="24"/>
          <w:szCs w:val="24"/>
        </w:rPr>
        <w:t>в целях</w:t>
      </w:r>
      <w:r w:rsidR="00EC2B6D">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sidR="00E207E9">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C2B6D" w:rsidRPr="00E207E9" w:rsidRDefault="00EC2B6D"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w:t>
      </w:r>
      <w:r w:rsidR="00E207E9" w:rsidRPr="00E207E9">
        <w:rPr>
          <w:rFonts w:ascii="Times New Roman" w:hAnsi="Times New Roman" w:cs="Times New Roman"/>
          <w:sz w:val="24"/>
          <w:szCs w:val="24"/>
        </w:rPr>
        <w:t xml:space="preserve"> предоставления им по договору</w:t>
      </w:r>
      <w:r w:rsidR="00E207E9">
        <w:rPr>
          <w:rFonts w:ascii="Times New Roman" w:hAnsi="Times New Roman" w:cs="Times New Roman"/>
          <w:sz w:val="24"/>
          <w:szCs w:val="24"/>
        </w:rPr>
        <w:t xml:space="preserve"> </w:t>
      </w:r>
      <w:r w:rsidR="00E207E9" w:rsidRPr="00E207E9">
        <w:rPr>
          <w:rFonts w:ascii="Times New Roman" w:hAnsi="Times New Roman" w:cs="Times New Roman"/>
          <w:sz w:val="24"/>
          <w:szCs w:val="24"/>
        </w:rPr>
        <w:t>социального найма</w:t>
      </w:r>
      <w:r w:rsidR="00E207E9">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C2B6D" w:rsidRPr="00E207E9" w:rsidRDefault="00EC2B6D"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sidR="00E207E9">
        <w:rPr>
          <w:rFonts w:ascii="Times New Roman" w:hAnsi="Times New Roman" w:cs="Times New Roman"/>
          <w:sz w:val="24"/>
          <w:szCs w:val="24"/>
        </w:rPr>
        <w:t xml:space="preserve">, </w:t>
      </w:r>
    </w:p>
    <w:p w:rsidR="00C66193" w:rsidRPr="00F44DC9" w:rsidRDefault="00E207E9" w:rsidP="00E207E9">
      <w:pPr>
        <w:pStyle w:val="ConsPlusNormal"/>
        <w:ind w:firstLine="0"/>
        <w:jc w:val="both"/>
        <w:rPr>
          <w:rFonts w:ascii="Times New Roman" w:hAnsi="Times New Roman" w:cs="Times New Roman"/>
          <w:sz w:val="24"/>
          <w:szCs w:val="24"/>
        </w:rPr>
      </w:pPr>
      <w:r w:rsidRPr="00F44DC9">
        <w:rPr>
          <w:rFonts w:ascii="Times New Roman" w:hAnsi="Times New Roman" w:cs="Times New Roman"/>
          <w:sz w:val="24"/>
          <w:szCs w:val="24"/>
        </w:rPr>
        <w:t xml:space="preserve">издаваемого в форме </w:t>
      </w:r>
      <w:r w:rsidR="006B1EF8">
        <w:rPr>
          <w:rFonts w:ascii="Times New Roman" w:hAnsi="Times New Roman" w:cs="Times New Roman"/>
          <w:sz w:val="24"/>
          <w:szCs w:val="24"/>
        </w:rPr>
        <w:t>постановления</w:t>
      </w:r>
      <w:r w:rsidRPr="00F44DC9">
        <w:rPr>
          <w:rFonts w:ascii="Times New Roman" w:hAnsi="Times New Roman" w:cs="Times New Roman"/>
          <w:sz w:val="24"/>
          <w:szCs w:val="24"/>
        </w:rPr>
        <w:t xml:space="preserve"> </w:t>
      </w:r>
      <w:r w:rsidR="002A7009">
        <w:rPr>
          <w:rFonts w:ascii="Times New Roman" w:hAnsi="Times New Roman" w:cs="Times New Roman"/>
          <w:sz w:val="24"/>
          <w:szCs w:val="24"/>
        </w:rPr>
        <w:t>администрации Сагайского сельсовета</w:t>
      </w:r>
      <w:r w:rsidR="00C66193" w:rsidRPr="00E207E9">
        <w:rPr>
          <w:rFonts w:ascii="Times New Roman" w:hAnsi="Times New Roman" w:cs="Times New Roman"/>
          <w:sz w:val="24"/>
          <w:szCs w:val="24"/>
        </w:rPr>
        <w:t xml:space="preserve"> (далее -</w:t>
      </w:r>
      <w:r w:rsidR="00C66193" w:rsidRPr="00F44DC9">
        <w:rPr>
          <w:rFonts w:ascii="Times New Roman" w:hAnsi="Times New Roman" w:cs="Times New Roman"/>
          <w:sz w:val="24"/>
          <w:szCs w:val="24"/>
        </w:rPr>
        <w:t xml:space="preserve"> </w:t>
      </w:r>
      <w:r w:rsidR="006B1EF8">
        <w:rPr>
          <w:rFonts w:ascii="Times New Roman" w:hAnsi="Times New Roman" w:cs="Times New Roman"/>
          <w:sz w:val="24"/>
          <w:szCs w:val="24"/>
        </w:rPr>
        <w:t>постановление</w:t>
      </w:r>
      <w:r w:rsidR="00C66193" w:rsidRPr="00F44DC9">
        <w:rPr>
          <w:rFonts w:ascii="Times New Roman" w:hAnsi="Times New Roman" w:cs="Times New Roman"/>
          <w:sz w:val="24"/>
          <w:szCs w:val="24"/>
        </w:rPr>
        <w:t xml:space="preserve"> о признании граждан </w:t>
      </w:r>
      <w:proofErr w:type="gramStart"/>
      <w:r w:rsidR="00C66193" w:rsidRPr="00F44DC9">
        <w:rPr>
          <w:rFonts w:ascii="Times New Roman" w:hAnsi="Times New Roman" w:cs="Times New Roman"/>
          <w:sz w:val="24"/>
          <w:szCs w:val="24"/>
        </w:rPr>
        <w:t>малоимущими</w:t>
      </w:r>
      <w:proofErr w:type="gramEnd"/>
      <w:r w:rsidR="00C66193" w:rsidRPr="00F44DC9">
        <w:rPr>
          <w:rFonts w:ascii="Times New Roman" w:hAnsi="Times New Roman" w:cs="Times New Roman"/>
          <w:sz w:val="24"/>
          <w:szCs w:val="24"/>
        </w:rPr>
        <w:t xml:space="preserve">). </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 </w:t>
      </w:r>
      <w:r w:rsidR="00B22A34">
        <w:rPr>
          <w:sz w:val="24"/>
          <w:szCs w:val="24"/>
        </w:rPr>
        <w:t xml:space="preserve">признании граждан малоимущими </w:t>
      </w:r>
      <w:r w:rsidRPr="00F44DC9">
        <w:rPr>
          <w:sz w:val="24"/>
          <w:szCs w:val="24"/>
        </w:rPr>
        <w:t>приведена в приложении № 3 к Административному регламенту.</w:t>
      </w:r>
    </w:p>
    <w:p w:rsidR="00E207E9" w:rsidRDefault="00C66193" w:rsidP="00E207E9">
      <w:pPr>
        <w:pStyle w:val="ConsPlusNormal"/>
        <w:ind w:firstLine="709"/>
        <w:jc w:val="both"/>
        <w:rPr>
          <w:rFonts w:ascii="Times New Roman" w:hAnsi="Times New Roman" w:cs="Times New Roman"/>
          <w:sz w:val="24"/>
          <w:szCs w:val="24"/>
        </w:rPr>
      </w:pPr>
      <w:r w:rsidRPr="00F44DC9">
        <w:rPr>
          <w:rFonts w:ascii="Times New Roman" w:hAnsi="Times New Roman" w:cs="Times New Roman"/>
          <w:sz w:val="24"/>
          <w:szCs w:val="24"/>
        </w:rPr>
        <w:t>2.5.2. Принятие решения об отказе в признании граждан малоимущими,</w:t>
      </w:r>
      <w:r w:rsidR="00E207E9" w:rsidRPr="00E207E9">
        <w:rPr>
          <w:sz w:val="24"/>
          <w:szCs w:val="24"/>
        </w:rPr>
        <w:t xml:space="preserve"> </w:t>
      </w:r>
      <w:r w:rsidR="00E207E9">
        <w:rPr>
          <w:rFonts w:ascii="Times New Roman" w:hAnsi="Times New Roman" w:cs="Times New Roman"/>
          <w:sz w:val="24"/>
          <w:szCs w:val="24"/>
        </w:rPr>
        <w:t>в целях:</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постановк</w:t>
      </w:r>
      <w:r>
        <w:rPr>
          <w:rFonts w:ascii="Times New Roman" w:hAnsi="Times New Roman" w:cs="Times New Roman"/>
          <w:sz w:val="24"/>
          <w:szCs w:val="24"/>
        </w:rPr>
        <w:t>и</w:t>
      </w:r>
      <w:r w:rsidRPr="00E207E9">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w:t>
      </w:r>
    </w:p>
    <w:p w:rsidR="00E207E9" w:rsidRPr="00E207E9" w:rsidRDefault="00E207E9" w:rsidP="00E207E9">
      <w:pPr>
        <w:pStyle w:val="ConsPlusNormal"/>
        <w:widowControl/>
        <w:tabs>
          <w:tab w:val="left" w:pos="1440"/>
          <w:tab w:val="left" w:pos="5387"/>
        </w:tabs>
        <w:ind w:right="-1" w:firstLine="709"/>
        <w:jc w:val="both"/>
        <w:rPr>
          <w:rFonts w:ascii="Times New Roman" w:hAnsi="Times New Roman" w:cs="Times New Roman"/>
          <w:sz w:val="24"/>
          <w:szCs w:val="24"/>
        </w:rPr>
      </w:pPr>
      <w:r w:rsidRPr="00E207E9">
        <w:rPr>
          <w:rFonts w:ascii="Times New Roman" w:hAnsi="Times New Roman" w:cs="Times New Roman"/>
          <w:sz w:val="24"/>
          <w:szCs w:val="24"/>
        </w:rPr>
        <w:t>- предоставления им по договору</w:t>
      </w:r>
      <w:r>
        <w:rPr>
          <w:rFonts w:ascii="Times New Roman" w:hAnsi="Times New Roman" w:cs="Times New Roman"/>
          <w:sz w:val="24"/>
          <w:szCs w:val="24"/>
        </w:rPr>
        <w:t xml:space="preserve"> </w:t>
      </w:r>
      <w:r w:rsidRPr="00E207E9">
        <w:rPr>
          <w:rFonts w:ascii="Times New Roman" w:hAnsi="Times New Roman" w:cs="Times New Roman"/>
          <w:sz w:val="24"/>
          <w:szCs w:val="24"/>
        </w:rPr>
        <w:t>социального найма</w:t>
      </w:r>
      <w:r>
        <w:rPr>
          <w:rFonts w:ascii="Times New Roman" w:hAnsi="Times New Roman" w:cs="Times New Roman"/>
          <w:sz w:val="24"/>
          <w:szCs w:val="24"/>
        </w:rPr>
        <w:t xml:space="preserve"> жилого помещения муниципального жилищного фонда</w:t>
      </w:r>
      <w:r w:rsidRPr="00E207E9">
        <w:rPr>
          <w:rFonts w:ascii="Times New Roman" w:hAnsi="Times New Roman" w:cs="Times New Roman"/>
          <w:sz w:val="24"/>
          <w:szCs w:val="24"/>
        </w:rPr>
        <w:t>;</w:t>
      </w:r>
    </w:p>
    <w:p w:rsidR="00E207E9" w:rsidRPr="00E207E9" w:rsidRDefault="00E207E9" w:rsidP="00E207E9">
      <w:pPr>
        <w:pStyle w:val="ConsPlusNonformat"/>
        <w:widowControl/>
        <w:suppressAutoHyphens w:val="0"/>
        <w:autoSpaceDN w:val="0"/>
        <w:adjustRightInd w:val="0"/>
        <w:ind w:firstLine="709"/>
        <w:jc w:val="both"/>
        <w:rPr>
          <w:rFonts w:ascii="Times New Roman" w:hAnsi="Times New Roman" w:cs="Times New Roman"/>
          <w:sz w:val="24"/>
          <w:szCs w:val="24"/>
        </w:rPr>
      </w:pPr>
      <w:r w:rsidRPr="00E207E9">
        <w:rPr>
          <w:rFonts w:ascii="Times New Roman" w:hAnsi="Times New Roman" w:cs="Times New Roman"/>
          <w:sz w:val="24"/>
          <w:szCs w:val="24"/>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rFonts w:ascii="Times New Roman" w:hAnsi="Times New Roman" w:cs="Times New Roman"/>
          <w:sz w:val="24"/>
          <w:szCs w:val="24"/>
        </w:rPr>
        <w:t xml:space="preserve">, </w:t>
      </w:r>
    </w:p>
    <w:p w:rsidR="00C66193" w:rsidRPr="00F44DC9" w:rsidRDefault="00C66193" w:rsidP="00E207E9">
      <w:pPr>
        <w:pStyle w:val="ConsPlusNormal"/>
        <w:ind w:firstLine="0"/>
        <w:jc w:val="both"/>
        <w:rPr>
          <w:rFonts w:ascii="Times New Roman" w:hAnsi="Times New Roman" w:cs="Times New Roman"/>
          <w:sz w:val="24"/>
          <w:szCs w:val="24"/>
        </w:rPr>
      </w:pPr>
      <w:r w:rsidRPr="00F44DC9">
        <w:rPr>
          <w:rFonts w:ascii="Times New Roman" w:hAnsi="Times New Roman" w:cs="Times New Roman"/>
          <w:sz w:val="24"/>
          <w:szCs w:val="24"/>
        </w:rPr>
        <w:t xml:space="preserve">издаваемого в форме </w:t>
      </w:r>
      <w:r w:rsidR="006B1EF8">
        <w:rPr>
          <w:rFonts w:ascii="Times New Roman" w:hAnsi="Times New Roman" w:cs="Times New Roman"/>
          <w:sz w:val="24"/>
          <w:szCs w:val="24"/>
        </w:rPr>
        <w:t>постановления</w:t>
      </w:r>
      <w:r w:rsidRPr="00F44DC9">
        <w:rPr>
          <w:rFonts w:ascii="Times New Roman" w:hAnsi="Times New Roman" w:cs="Times New Roman"/>
          <w:sz w:val="24"/>
          <w:szCs w:val="24"/>
        </w:rPr>
        <w:t xml:space="preserve"> </w:t>
      </w:r>
      <w:r w:rsidR="002A7009">
        <w:rPr>
          <w:rFonts w:ascii="Times New Roman" w:hAnsi="Times New Roman" w:cs="Times New Roman"/>
          <w:sz w:val="24"/>
          <w:szCs w:val="24"/>
        </w:rPr>
        <w:t>администрации Сагайского сельсовета</w:t>
      </w:r>
      <w:r w:rsidRPr="00F44DC9">
        <w:rPr>
          <w:rFonts w:ascii="Times New Roman" w:hAnsi="Times New Roman" w:cs="Times New Roman"/>
          <w:sz w:val="24"/>
          <w:szCs w:val="24"/>
        </w:rPr>
        <w:t xml:space="preserve"> (далее - </w:t>
      </w:r>
      <w:r w:rsidR="006B1EF8">
        <w:rPr>
          <w:rFonts w:ascii="Times New Roman" w:hAnsi="Times New Roman" w:cs="Times New Roman"/>
          <w:sz w:val="24"/>
          <w:szCs w:val="24"/>
        </w:rPr>
        <w:t>постановление</w:t>
      </w:r>
      <w:r w:rsidRPr="00F44DC9">
        <w:rPr>
          <w:rFonts w:ascii="Times New Roman" w:hAnsi="Times New Roman" w:cs="Times New Roman"/>
          <w:sz w:val="24"/>
          <w:szCs w:val="24"/>
        </w:rPr>
        <w:t xml:space="preserve"> об отказе в признании граждан </w:t>
      </w:r>
      <w:proofErr w:type="gramStart"/>
      <w:r w:rsidRPr="00F44DC9">
        <w:rPr>
          <w:rFonts w:ascii="Times New Roman" w:hAnsi="Times New Roman" w:cs="Times New Roman"/>
          <w:sz w:val="24"/>
          <w:szCs w:val="24"/>
        </w:rPr>
        <w:t>малоимущими</w:t>
      </w:r>
      <w:proofErr w:type="gramEnd"/>
      <w:r w:rsidRPr="00F44DC9">
        <w:rPr>
          <w:rFonts w:ascii="Times New Roman" w:hAnsi="Times New Roman" w:cs="Times New Roman"/>
          <w:sz w:val="24"/>
          <w:szCs w:val="24"/>
        </w:rPr>
        <w:t>).</w:t>
      </w:r>
    </w:p>
    <w:p w:rsidR="00F44DC9" w:rsidRPr="00F44DC9" w:rsidRDefault="00F44DC9" w:rsidP="00E207E9">
      <w:pPr>
        <w:autoSpaceDN w:val="0"/>
        <w:adjustRightInd w:val="0"/>
        <w:ind w:firstLine="709"/>
        <w:jc w:val="both"/>
        <w:rPr>
          <w:sz w:val="24"/>
          <w:szCs w:val="24"/>
        </w:rPr>
      </w:pPr>
      <w:r w:rsidRPr="00F44DC9">
        <w:rPr>
          <w:sz w:val="24"/>
          <w:szCs w:val="24"/>
        </w:rPr>
        <w:t xml:space="preserve">Примерная форма решения об отказе в </w:t>
      </w:r>
      <w:r w:rsidR="00B22A34">
        <w:rPr>
          <w:sz w:val="24"/>
          <w:szCs w:val="24"/>
        </w:rPr>
        <w:t>признании граждан малоимущими</w:t>
      </w:r>
      <w:r w:rsidRPr="00F44DC9">
        <w:rPr>
          <w:sz w:val="24"/>
          <w:szCs w:val="24"/>
        </w:rPr>
        <w:t xml:space="preserve"> приведена в приложении № 4 к Административному регламенту.</w:t>
      </w:r>
    </w:p>
    <w:p w:rsidR="00ED752D" w:rsidRDefault="00ED752D"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6193" w:rsidRDefault="00C66193" w:rsidP="00C66193">
      <w:pPr>
        <w:pStyle w:val="ConsPlusNormal"/>
        <w:ind w:firstLine="709"/>
        <w:jc w:val="both"/>
        <w:rPr>
          <w:rFonts w:ascii="Times New Roman" w:hAnsi="Times New Roman" w:cs="Times New Roman"/>
          <w:sz w:val="24"/>
          <w:szCs w:val="24"/>
        </w:rPr>
      </w:pPr>
    </w:p>
    <w:p w:rsidR="00B22A34" w:rsidRPr="00C66193" w:rsidRDefault="00B22A34" w:rsidP="00C66193">
      <w:pPr>
        <w:pStyle w:val="ConsPlusNormal"/>
        <w:ind w:firstLine="709"/>
        <w:jc w:val="both"/>
        <w:rPr>
          <w:rFonts w:ascii="Times New Roman" w:hAnsi="Times New Roman" w:cs="Times New Roman"/>
          <w:sz w:val="24"/>
          <w:szCs w:val="24"/>
        </w:rPr>
      </w:pPr>
    </w:p>
    <w:p w:rsidR="00C80AF7" w:rsidRPr="00C80AF7" w:rsidRDefault="00C80AF7" w:rsidP="00C80AF7">
      <w:pPr>
        <w:autoSpaceDN w:val="0"/>
        <w:adjustRightInd w:val="0"/>
        <w:ind w:firstLine="708"/>
        <w:jc w:val="both"/>
        <w:rPr>
          <w:sz w:val="24"/>
          <w:szCs w:val="24"/>
        </w:rPr>
      </w:pPr>
      <w:r w:rsidRPr="00C80AF7">
        <w:rPr>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p>
    <w:p w:rsidR="00C66193" w:rsidRPr="00C80AF7" w:rsidRDefault="00C66193"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регистр</w:t>
      </w:r>
      <w:r w:rsidR="00C80AF7" w:rsidRPr="00C80AF7">
        <w:rPr>
          <w:rFonts w:ascii="Times New Roman" w:hAnsi="Times New Roman" w:cs="Times New Roman"/>
          <w:sz w:val="24"/>
          <w:szCs w:val="24"/>
        </w:rPr>
        <w:t xml:space="preserve">ирует </w:t>
      </w:r>
      <w:r w:rsidRPr="00C80AF7">
        <w:rPr>
          <w:rFonts w:ascii="Times New Roman" w:hAnsi="Times New Roman" w:cs="Times New Roman"/>
          <w:sz w:val="24"/>
          <w:szCs w:val="24"/>
        </w:rPr>
        <w:t>заявлени</w:t>
      </w:r>
      <w:r w:rsidR="00C80AF7" w:rsidRPr="00C80AF7">
        <w:rPr>
          <w:rFonts w:ascii="Times New Roman" w:hAnsi="Times New Roman" w:cs="Times New Roman"/>
          <w:sz w:val="24"/>
          <w:szCs w:val="24"/>
        </w:rPr>
        <w:t>е</w:t>
      </w:r>
      <w:r w:rsidRPr="00C80AF7">
        <w:rPr>
          <w:rFonts w:ascii="Times New Roman" w:hAnsi="Times New Roman" w:cs="Times New Roman"/>
          <w:sz w:val="24"/>
          <w:szCs w:val="24"/>
        </w:rPr>
        <w:t xml:space="preserve"> о признании граждан малоимущими (далее - заявление) в Книге регистрации заявлений с выдачей Заявителю расписки в получении документов, либо направления Заявителю расписки в получении документов способом, указанным в заявлении,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w:t>
      </w:r>
      <w:r w:rsidRPr="00C80AF7">
        <w:rPr>
          <w:rFonts w:ascii="Times New Roman" w:hAnsi="Times New Roman" w:cs="Times New Roman"/>
          <w:sz w:val="24"/>
          <w:szCs w:val="24"/>
        </w:rPr>
        <w:lastRenderedPageBreak/>
        <w:t>муниципальной услуги в выходной, нерабочий праздничный день, они подлежат регистрации в следующий за ним первый рабочий день;</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рассматривает заявлени</w:t>
      </w:r>
      <w:r>
        <w:rPr>
          <w:rFonts w:ascii="Times New Roman" w:hAnsi="Times New Roman" w:cs="Times New Roman"/>
          <w:sz w:val="24"/>
          <w:szCs w:val="24"/>
        </w:rPr>
        <w:t>е</w:t>
      </w:r>
      <w:r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и приложенн</w:t>
      </w:r>
      <w:r>
        <w:rPr>
          <w:rFonts w:ascii="Times New Roman" w:hAnsi="Times New Roman" w:cs="Times New Roman"/>
          <w:sz w:val="24"/>
          <w:szCs w:val="24"/>
        </w:rPr>
        <w:t>ые</w:t>
      </w:r>
      <w:r w:rsidR="00C66193" w:rsidRPr="00C80AF7">
        <w:rPr>
          <w:rFonts w:ascii="Times New Roman" w:hAnsi="Times New Roman" w:cs="Times New Roman"/>
          <w:sz w:val="24"/>
          <w:szCs w:val="24"/>
        </w:rPr>
        <w:t xml:space="preserve"> к нему документ</w:t>
      </w:r>
      <w:r>
        <w:rPr>
          <w:rFonts w:ascii="Times New Roman" w:hAnsi="Times New Roman" w:cs="Times New Roman"/>
          <w:sz w:val="24"/>
          <w:szCs w:val="24"/>
        </w:rPr>
        <w:t>ы</w:t>
      </w:r>
      <w:r w:rsidR="00C66193" w:rsidRPr="00C80AF7">
        <w:rPr>
          <w:rFonts w:ascii="Times New Roman" w:hAnsi="Times New Roman" w:cs="Times New Roman"/>
          <w:sz w:val="24"/>
          <w:szCs w:val="24"/>
        </w:rPr>
        <w:t xml:space="preserve"> в срок не более 25 рабочих дней с даты регистрации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принимает решение </w:t>
      </w:r>
      <w:r w:rsidR="00C66193" w:rsidRPr="00C80AF7">
        <w:rPr>
          <w:rFonts w:ascii="Times New Roman" w:hAnsi="Times New Roman" w:cs="Times New Roman"/>
          <w:sz w:val="24"/>
          <w:szCs w:val="24"/>
        </w:rPr>
        <w:t xml:space="preserve">о признании граждан малоимущими </w:t>
      </w:r>
      <w:r>
        <w:rPr>
          <w:rFonts w:ascii="Times New Roman" w:hAnsi="Times New Roman" w:cs="Times New Roman"/>
          <w:sz w:val="24"/>
          <w:szCs w:val="24"/>
        </w:rPr>
        <w:t xml:space="preserve">либо </w:t>
      </w:r>
      <w:r w:rsidR="00C66193" w:rsidRPr="00C80AF7">
        <w:rPr>
          <w:rFonts w:ascii="Times New Roman" w:hAnsi="Times New Roman" w:cs="Times New Roman"/>
          <w:sz w:val="24"/>
          <w:szCs w:val="24"/>
        </w:rPr>
        <w:t>об отказе в признании граждан малоимущими, подгот</w:t>
      </w:r>
      <w:r>
        <w:rPr>
          <w:rFonts w:ascii="Times New Roman" w:hAnsi="Times New Roman" w:cs="Times New Roman"/>
          <w:sz w:val="24"/>
          <w:szCs w:val="24"/>
        </w:rPr>
        <w:t>авливает</w:t>
      </w:r>
      <w:r w:rsidR="00C66193" w:rsidRPr="00C80AF7">
        <w:rPr>
          <w:rFonts w:ascii="Times New Roman" w:hAnsi="Times New Roman" w:cs="Times New Roman"/>
          <w:sz w:val="24"/>
          <w:szCs w:val="24"/>
        </w:rPr>
        <w:t xml:space="preserve"> проект распоряжения</w:t>
      </w:r>
      <w:r>
        <w:rPr>
          <w:rFonts w:ascii="Times New Roman" w:hAnsi="Times New Roman" w:cs="Times New Roman"/>
          <w:sz w:val="24"/>
          <w:szCs w:val="24"/>
        </w:rPr>
        <w:t xml:space="preserve"> Уполномоченного органа</w:t>
      </w:r>
      <w:r w:rsidR="00C66193" w:rsidRPr="00C80AF7">
        <w:rPr>
          <w:rFonts w:ascii="Times New Roman" w:hAnsi="Times New Roman" w:cs="Times New Roman"/>
          <w:sz w:val="24"/>
          <w:szCs w:val="24"/>
        </w:rPr>
        <w:t xml:space="preserve"> о признании граждан малоимущими или об отказе в признании граждан малоимущими - в срок не более 25 рабочих дней с даты регистрации заявления в Уполномоченном органе;</w:t>
      </w:r>
    </w:p>
    <w:p w:rsidR="00C66193" w:rsidRPr="00C80AF7" w:rsidRDefault="00C80AF7" w:rsidP="00C66193">
      <w:pPr>
        <w:pStyle w:val="ConsPlusNormal"/>
        <w:ind w:firstLine="709"/>
        <w:jc w:val="both"/>
        <w:rPr>
          <w:rFonts w:ascii="Times New Roman" w:hAnsi="Times New Roman" w:cs="Times New Roman"/>
          <w:sz w:val="24"/>
          <w:szCs w:val="24"/>
        </w:rPr>
      </w:pPr>
      <w:r w:rsidRPr="00C80AF7">
        <w:rPr>
          <w:rFonts w:ascii="Times New Roman" w:hAnsi="Times New Roman" w:cs="Times New Roman"/>
          <w:sz w:val="24"/>
          <w:szCs w:val="24"/>
        </w:rPr>
        <w:t xml:space="preserve">- направляет Заявителю </w:t>
      </w:r>
      <w:r w:rsidR="00E207E9" w:rsidRPr="00C80AF7">
        <w:rPr>
          <w:rFonts w:ascii="Times New Roman" w:hAnsi="Times New Roman" w:cs="Times New Roman"/>
          <w:sz w:val="24"/>
          <w:szCs w:val="24"/>
        </w:rPr>
        <w:t>решени</w:t>
      </w:r>
      <w:r w:rsidRPr="00C80AF7">
        <w:rPr>
          <w:rFonts w:ascii="Times New Roman" w:hAnsi="Times New Roman" w:cs="Times New Roman"/>
          <w:sz w:val="24"/>
          <w:szCs w:val="24"/>
        </w:rPr>
        <w:t>е</w:t>
      </w:r>
      <w:r w:rsidR="00E207E9" w:rsidRPr="00C80AF7">
        <w:rPr>
          <w:rFonts w:ascii="Times New Roman" w:hAnsi="Times New Roman" w:cs="Times New Roman"/>
          <w:sz w:val="24"/>
          <w:szCs w:val="24"/>
        </w:rPr>
        <w:t xml:space="preserve"> </w:t>
      </w:r>
      <w:r w:rsidR="00C66193" w:rsidRPr="00C80AF7">
        <w:rPr>
          <w:rFonts w:ascii="Times New Roman" w:hAnsi="Times New Roman" w:cs="Times New Roman"/>
          <w:sz w:val="24"/>
          <w:szCs w:val="24"/>
        </w:rPr>
        <w:t>о признании граждан малоимущими либо об отказе в признании граждан малоимущими,</w:t>
      </w:r>
      <w:r w:rsidR="00E207E9" w:rsidRPr="00C80AF7">
        <w:rPr>
          <w:rFonts w:ascii="Times New Roman" w:hAnsi="Times New Roman" w:cs="Times New Roman"/>
          <w:sz w:val="24"/>
          <w:szCs w:val="24"/>
        </w:rPr>
        <w:t xml:space="preserve"> в виде выписки из распоряжения Уполномоченного органа о принятом решении - в срок не позднее 5 рабочих дней с даты принятия решения.</w:t>
      </w:r>
    </w:p>
    <w:p w:rsidR="00C80AF7" w:rsidRPr="00C80AF7" w:rsidRDefault="00C80AF7" w:rsidP="00C80AF7">
      <w:pPr>
        <w:autoSpaceDN w:val="0"/>
        <w:adjustRightInd w:val="0"/>
        <w:ind w:firstLine="708"/>
        <w:jc w:val="both"/>
        <w:rPr>
          <w:sz w:val="24"/>
          <w:szCs w:val="24"/>
        </w:rPr>
      </w:pPr>
      <w:r>
        <w:rPr>
          <w:sz w:val="24"/>
          <w:szCs w:val="24"/>
        </w:rPr>
        <w:t xml:space="preserve">2.7. </w:t>
      </w:r>
      <w:r w:rsidRPr="00C80AF7">
        <w:rPr>
          <w:sz w:val="24"/>
          <w:szCs w:val="24"/>
        </w:rPr>
        <w:t>Уполномоченный орган направляет Заявителю способом, указанным в заявлении, один из результатов, указанных в пункте 2.5 Административного регламента.</w:t>
      </w:r>
    </w:p>
    <w:p w:rsidR="00C66193" w:rsidRPr="00E207E9" w:rsidRDefault="00C66193"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E207E9">
        <w:rPr>
          <w:rFonts w:ascii="Times New Roman" w:hAnsi="Times New Roman" w:cs="Times New Roman"/>
          <w:b/>
          <w:sz w:val="24"/>
          <w:szCs w:val="24"/>
        </w:rPr>
        <w:t>Нормативные правовые акты, регулирующие предоставление</w:t>
      </w:r>
      <w:r w:rsidRPr="00C66193">
        <w:rPr>
          <w:rFonts w:ascii="Times New Roman" w:hAnsi="Times New Roman" w:cs="Times New Roman"/>
          <w:b/>
          <w:sz w:val="24"/>
          <w:szCs w:val="24"/>
        </w:rPr>
        <w:t xml:space="preserve"> муниципальной услуги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8"/>
        <w:jc w:val="both"/>
        <w:rPr>
          <w:sz w:val="24"/>
          <w:szCs w:val="24"/>
        </w:rPr>
      </w:pPr>
      <w:r w:rsidRPr="00C66193">
        <w:rPr>
          <w:sz w:val="24"/>
          <w:szCs w:val="24"/>
        </w:rPr>
        <w:t>2.</w:t>
      </w:r>
      <w:r w:rsidR="00C80AF7">
        <w:rPr>
          <w:sz w:val="24"/>
          <w:szCs w:val="24"/>
        </w:rPr>
        <w:t>8</w:t>
      </w:r>
      <w:r w:rsidRPr="00C66193">
        <w:rPr>
          <w:sz w:val="24"/>
          <w:szCs w:val="24"/>
        </w:rPr>
        <w:t>. Перечень нормативных правовых актов, регулирующих предоставление муниципальной услуги:</w:t>
      </w:r>
    </w:p>
    <w:p w:rsidR="00C66193" w:rsidRPr="003B75BE" w:rsidRDefault="00C66193" w:rsidP="00C66193">
      <w:pPr>
        <w:shd w:val="clear" w:color="auto" w:fill="FFFFFF"/>
        <w:ind w:firstLine="567"/>
        <w:jc w:val="both"/>
        <w:rPr>
          <w:sz w:val="24"/>
          <w:szCs w:val="24"/>
        </w:rPr>
      </w:pPr>
      <w:r w:rsidRPr="00C66193">
        <w:rPr>
          <w:sz w:val="24"/>
          <w:szCs w:val="24"/>
        </w:rPr>
        <w:t xml:space="preserve">- </w:t>
      </w:r>
      <w:r w:rsidRPr="003B75BE">
        <w:rPr>
          <w:sz w:val="24"/>
          <w:szCs w:val="24"/>
        </w:rPr>
        <w:t xml:space="preserve">Конституция Российской Федерации; </w:t>
      </w:r>
    </w:p>
    <w:p w:rsidR="003B75BE" w:rsidRPr="003B75BE" w:rsidRDefault="00C66193" w:rsidP="003B75BE">
      <w:pPr>
        <w:shd w:val="clear" w:color="auto" w:fill="FFFFFF"/>
        <w:ind w:firstLine="567"/>
        <w:jc w:val="both"/>
        <w:rPr>
          <w:sz w:val="24"/>
          <w:szCs w:val="24"/>
        </w:rPr>
      </w:pPr>
      <w:r w:rsidRPr="003B75BE">
        <w:rPr>
          <w:sz w:val="24"/>
          <w:szCs w:val="24"/>
        </w:rPr>
        <w:t>- Жилищный кодекс Российской Федерации;</w:t>
      </w:r>
    </w:p>
    <w:p w:rsidR="003B75BE" w:rsidRPr="003B75BE" w:rsidRDefault="003B75BE" w:rsidP="003B75BE">
      <w:pPr>
        <w:ind w:firstLine="567"/>
        <w:jc w:val="both"/>
        <w:rPr>
          <w:sz w:val="24"/>
          <w:szCs w:val="24"/>
        </w:rPr>
      </w:pPr>
      <w:r w:rsidRPr="003B75BE">
        <w:rPr>
          <w:sz w:val="24"/>
          <w:szCs w:val="24"/>
        </w:rPr>
        <w:t xml:space="preserve">- Налоговый кодекс Российской </w:t>
      </w:r>
      <w:r>
        <w:rPr>
          <w:sz w:val="24"/>
          <w:szCs w:val="24"/>
        </w:rPr>
        <w:t>Федерации;</w:t>
      </w:r>
    </w:p>
    <w:p w:rsidR="00C66193" w:rsidRPr="003B75BE" w:rsidRDefault="00C66193" w:rsidP="003B75BE">
      <w:pPr>
        <w:shd w:val="clear" w:color="auto" w:fill="FFFFFF"/>
        <w:ind w:firstLine="567"/>
        <w:jc w:val="both"/>
        <w:rPr>
          <w:sz w:val="24"/>
          <w:szCs w:val="24"/>
        </w:rPr>
      </w:pPr>
      <w:r w:rsidRPr="003B75BE">
        <w:rPr>
          <w:sz w:val="24"/>
          <w:szCs w:val="24"/>
        </w:rPr>
        <w:t>- Федеральный закон от 06.10.2003 № 131-ФЗ «Об общих принципах организации местного самоуправления в Российской Федерации»;</w:t>
      </w:r>
    </w:p>
    <w:p w:rsidR="003B75BE" w:rsidRPr="003B75BE" w:rsidRDefault="003B75BE" w:rsidP="003B75BE">
      <w:pPr>
        <w:ind w:firstLine="708"/>
        <w:jc w:val="both"/>
        <w:rPr>
          <w:rFonts w:eastAsia="Deja Vu Sans"/>
          <w:sz w:val="24"/>
          <w:szCs w:val="24"/>
        </w:rPr>
      </w:pPr>
      <w:r w:rsidRPr="003B75BE">
        <w:rPr>
          <w:sz w:val="24"/>
          <w:szCs w:val="24"/>
        </w:rPr>
        <w:t xml:space="preserve">- </w:t>
      </w:r>
      <w:r w:rsidRPr="003B75BE">
        <w:rPr>
          <w:rFonts w:eastAsia="Deja Vu Sans"/>
          <w:sz w:val="24"/>
          <w:szCs w:val="24"/>
        </w:rPr>
        <w:t>Федеральный закон от 29.12.2004 № 189-ФЗ «О введении в действие Жилищного кодекса Российской Федерации»;</w:t>
      </w:r>
    </w:p>
    <w:p w:rsidR="00C66193" w:rsidRPr="003B75BE" w:rsidRDefault="00C66193" w:rsidP="00C66193">
      <w:pPr>
        <w:ind w:firstLine="567"/>
        <w:jc w:val="both"/>
        <w:rPr>
          <w:sz w:val="24"/>
          <w:szCs w:val="24"/>
        </w:rPr>
      </w:pPr>
      <w:r w:rsidRPr="003B75BE">
        <w:rPr>
          <w:sz w:val="24"/>
          <w:szCs w:val="24"/>
        </w:rPr>
        <w:t>- Федеральный закон от 27.07.2010 № 210-ФЗ «Об организации предоставления государственных и</w:t>
      </w:r>
      <w:r w:rsidR="000C766E">
        <w:rPr>
          <w:sz w:val="24"/>
          <w:szCs w:val="24"/>
        </w:rPr>
        <w:t xml:space="preserve"> муниципальных услуг» (далее – Федеральный з</w:t>
      </w:r>
      <w:r w:rsidRPr="003B75BE">
        <w:rPr>
          <w:sz w:val="24"/>
          <w:szCs w:val="24"/>
        </w:rPr>
        <w:t>акон № 210-ФЗ);</w:t>
      </w:r>
    </w:p>
    <w:p w:rsidR="003B75BE" w:rsidRPr="003B75BE" w:rsidRDefault="003B75BE" w:rsidP="003B75BE">
      <w:pPr>
        <w:ind w:firstLine="567"/>
        <w:jc w:val="both"/>
        <w:rPr>
          <w:sz w:val="24"/>
          <w:szCs w:val="24"/>
        </w:rPr>
      </w:pPr>
      <w:r w:rsidRPr="003B75BE">
        <w:rPr>
          <w:sz w:val="24"/>
          <w:szCs w:val="24"/>
        </w:rPr>
        <w:t>- Федеральный закон от 27.07.2006 № 152-ФЗ «О персональных данных»;</w:t>
      </w:r>
    </w:p>
    <w:p w:rsidR="00C66193" w:rsidRPr="00C70750" w:rsidRDefault="00C66193" w:rsidP="00C66193">
      <w:pPr>
        <w:ind w:firstLine="567"/>
        <w:jc w:val="both"/>
        <w:rPr>
          <w:sz w:val="24"/>
          <w:szCs w:val="24"/>
        </w:rPr>
      </w:pPr>
      <w:r w:rsidRPr="003B75BE">
        <w:rPr>
          <w:sz w:val="24"/>
          <w:szCs w:val="24"/>
        </w:rPr>
        <w:t xml:space="preserve">- </w:t>
      </w:r>
      <w:r w:rsidRPr="00C70750">
        <w:rPr>
          <w:sz w:val="24"/>
          <w:szCs w:val="24"/>
        </w:rPr>
        <w:t>Федеральный закон от 06.04.2011 № 63-ФЗ «Об электронной подписи»</w:t>
      </w:r>
      <w:r w:rsidR="007F5117">
        <w:rPr>
          <w:sz w:val="24"/>
          <w:szCs w:val="24"/>
        </w:rPr>
        <w:t xml:space="preserve"> (далее – </w:t>
      </w:r>
      <w:r w:rsidR="000C766E">
        <w:rPr>
          <w:sz w:val="24"/>
          <w:szCs w:val="24"/>
        </w:rPr>
        <w:t>Федеральный з</w:t>
      </w:r>
      <w:r w:rsidR="007F5117">
        <w:rPr>
          <w:sz w:val="24"/>
          <w:szCs w:val="24"/>
        </w:rPr>
        <w:t>акон № 6</w:t>
      </w:r>
      <w:r w:rsidR="000C766E">
        <w:rPr>
          <w:sz w:val="24"/>
          <w:szCs w:val="24"/>
        </w:rPr>
        <w:t>3</w:t>
      </w:r>
      <w:r w:rsidR="007F5117">
        <w:rPr>
          <w:sz w:val="24"/>
          <w:szCs w:val="24"/>
        </w:rPr>
        <w:t>-ФЗ)</w:t>
      </w:r>
      <w:r w:rsidRPr="00C70750">
        <w:rPr>
          <w:sz w:val="24"/>
          <w:szCs w:val="24"/>
        </w:rPr>
        <w:t>;</w:t>
      </w:r>
    </w:p>
    <w:p w:rsidR="00C66193" w:rsidRPr="00C70750" w:rsidRDefault="00C66193" w:rsidP="00C66193">
      <w:pPr>
        <w:ind w:firstLine="567"/>
        <w:jc w:val="both"/>
        <w:rPr>
          <w:sz w:val="24"/>
          <w:szCs w:val="24"/>
        </w:rPr>
      </w:pPr>
      <w:r w:rsidRPr="00C70750">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C66193" w:rsidRPr="00C70750" w:rsidRDefault="00C66193" w:rsidP="00C66193">
      <w:pPr>
        <w:pStyle w:val="ae"/>
        <w:ind w:firstLine="567"/>
        <w:jc w:val="both"/>
        <w:rPr>
          <w:sz w:val="24"/>
          <w:szCs w:val="24"/>
          <w:lang w:eastAsia="ru-RU"/>
        </w:rPr>
      </w:pPr>
      <w:r w:rsidRPr="00C70750">
        <w:rPr>
          <w:sz w:val="24"/>
          <w:szCs w:val="24"/>
          <w:lang w:eastAsia="ru-RU"/>
        </w:rPr>
        <w:t xml:space="preserve">-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(далее – </w:t>
      </w:r>
      <w:r w:rsidR="00C80AF7">
        <w:rPr>
          <w:sz w:val="24"/>
          <w:szCs w:val="24"/>
          <w:lang w:eastAsia="ru-RU"/>
        </w:rPr>
        <w:t>З</w:t>
      </w:r>
      <w:r w:rsidRPr="00C70750">
        <w:rPr>
          <w:sz w:val="24"/>
          <w:szCs w:val="24"/>
          <w:lang w:eastAsia="ru-RU"/>
        </w:rPr>
        <w:t>акон № 19-4833);</w:t>
      </w:r>
    </w:p>
    <w:p w:rsidR="00C70750" w:rsidRPr="00C70750" w:rsidRDefault="00C70750" w:rsidP="000C766E">
      <w:pPr>
        <w:ind w:firstLine="567"/>
        <w:jc w:val="both"/>
        <w:rPr>
          <w:rFonts w:eastAsia="Deja Vu Sans"/>
          <w:sz w:val="24"/>
          <w:szCs w:val="24"/>
        </w:rPr>
      </w:pPr>
      <w:r w:rsidRPr="00C70750">
        <w:rPr>
          <w:sz w:val="24"/>
          <w:szCs w:val="24"/>
          <w:lang w:eastAsia="ru-RU"/>
        </w:rPr>
        <w:t xml:space="preserve">- </w:t>
      </w:r>
      <w:r w:rsidRPr="00C70750">
        <w:rPr>
          <w:rFonts w:eastAsia="Deja Vu Sans"/>
          <w:sz w:val="24"/>
          <w:szCs w:val="24"/>
        </w:rPr>
        <w:t>муниципальны</w:t>
      </w:r>
      <w:r>
        <w:rPr>
          <w:rFonts w:eastAsia="Deja Vu Sans"/>
          <w:sz w:val="24"/>
          <w:szCs w:val="24"/>
        </w:rPr>
        <w:t>е</w:t>
      </w:r>
      <w:r w:rsidRPr="00C70750">
        <w:rPr>
          <w:rFonts w:eastAsia="Deja Vu Sans"/>
          <w:sz w:val="24"/>
          <w:szCs w:val="24"/>
        </w:rPr>
        <w:t xml:space="preserve"> правовы</w:t>
      </w:r>
      <w:r>
        <w:rPr>
          <w:rFonts w:eastAsia="Deja Vu Sans"/>
          <w:sz w:val="24"/>
          <w:szCs w:val="24"/>
        </w:rPr>
        <w:t>е</w:t>
      </w:r>
      <w:r w:rsidRPr="00C70750">
        <w:rPr>
          <w:rFonts w:eastAsia="Deja Vu Sans"/>
          <w:sz w:val="24"/>
          <w:szCs w:val="24"/>
        </w:rPr>
        <w:t xml:space="preserve"> акт</w:t>
      </w:r>
      <w:r>
        <w:rPr>
          <w:rFonts w:eastAsia="Deja Vu Sans"/>
          <w:sz w:val="24"/>
          <w:szCs w:val="24"/>
        </w:rPr>
        <w:t>ы</w:t>
      </w:r>
      <w:r w:rsidR="002A7009">
        <w:rPr>
          <w:rFonts w:eastAsia="Deja Vu Sans"/>
          <w:sz w:val="24"/>
          <w:szCs w:val="24"/>
        </w:rPr>
        <w:t xml:space="preserve"> Сагайского сельсовета</w:t>
      </w:r>
      <w:r w:rsidR="00C80AF7">
        <w:rPr>
          <w:rFonts w:eastAsia="Deja Vu Sans"/>
          <w:sz w:val="24"/>
          <w:szCs w:val="24"/>
        </w:rPr>
        <w:t>;</w:t>
      </w:r>
      <w:r w:rsidRPr="00C70750">
        <w:rPr>
          <w:rFonts w:eastAsia="Deja Vu Sans"/>
          <w:sz w:val="24"/>
          <w:szCs w:val="24"/>
        </w:rPr>
        <w:t xml:space="preserve"> </w:t>
      </w:r>
    </w:p>
    <w:p w:rsidR="00C66193" w:rsidRPr="00C70750" w:rsidRDefault="00C66193" w:rsidP="00C66193">
      <w:pPr>
        <w:ind w:firstLine="567"/>
        <w:jc w:val="both"/>
        <w:rPr>
          <w:sz w:val="24"/>
          <w:szCs w:val="24"/>
        </w:rPr>
      </w:pPr>
      <w:r w:rsidRPr="00C70750">
        <w:rPr>
          <w:sz w:val="24"/>
          <w:szCs w:val="24"/>
        </w:rPr>
        <w:t xml:space="preserve">- Устав </w:t>
      </w:r>
      <w:r w:rsidR="002A7009">
        <w:rPr>
          <w:sz w:val="24"/>
          <w:szCs w:val="24"/>
        </w:rPr>
        <w:t>Сагайского сельсовета</w:t>
      </w:r>
      <w:r w:rsidRPr="00C70750">
        <w:rPr>
          <w:sz w:val="24"/>
          <w:szCs w:val="24"/>
        </w:rPr>
        <w:t>.</w:t>
      </w:r>
    </w:p>
    <w:p w:rsidR="00C66193" w:rsidRPr="00C66193" w:rsidRDefault="00C66193" w:rsidP="00C66193">
      <w:pPr>
        <w:spacing w:line="0" w:lineRule="atLeast"/>
        <w:ind w:left="-12" w:firstLine="721"/>
        <w:jc w:val="both"/>
        <w:rPr>
          <w:color w:val="000000"/>
          <w:sz w:val="24"/>
          <w:szCs w:val="24"/>
        </w:rPr>
      </w:pPr>
      <w:r w:rsidRPr="00C70750">
        <w:rPr>
          <w:color w:val="000000"/>
          <w:sz w:val="24"/>
          <w:szCs w:val="24"/>
        </w:rPr>
        <w:t>Перечень нормативных правовых актов, регулирующих предоставление муниципальной услуги (с указанием их реквизитов</w:t>
      </w:r>
      <w:r w:rsidRPr="00C66193">
        <w:rPr>
          <w:color w:val="000000"/>
          <w:sz w:val="24"/>
          <w:szCs w:val="24"/>
        </w:rPr>
        <w:t>), размещен в федеральной государственной информационной системе «Федеральный реестр государственных и муниципаль</w:t>
      </w:r>
      <w:r w:rsidR="00C80AF7">
        <w:rPr>
          <w:color w:val="000000"/>
          <w:sz w:val="24"/>
          <w:szCs w:val="24"/>
        </w:rPr>
        <w:t>ных услуг (функций)» и на ЕПГУ.</w:t>
      </w:r>
    </w:p>
    <w:p w:rsidR="00C66193" w:rsidRDefault="00C66193" w:rsidP="00C66193">
      <w:pPr>
        <w:ind w:firstLine="709"/>
        <w:jc w:val="both"/>
        <w:rPr>
          <w:sz w:val="24"/>
          <w:szCs w:val="24"/>
        </w:rPr>
      </w:pPr>
    </w:p>
    <w:p w:rsidR="00734D93" w:rsidRPr="00C66193" w:rsidRDefault="00734D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Для получения муниципальной услуги Заявитель представляет:</w:t>
      </w:r>
    </w:p>
    <w:p w:rsidR="00C66193" w:rsidRPr="00C66193" w:rsidRDefault="00C80AF7" w:rsidP="00C66193">
      <w:pPr>
        <w:ind w:firstLine="709"/>
        <w:jc w:val="both"/>
        <w:rPr>
          <w:sz w:val="24"/>
          <w:szCs w:val="24"/>
        </w:rPr>
      </w:pPr>
      <w:r w:rsidRPr="00C66193">
        <w:rPr>
          <w:sz w:val="24"/>
          <w:szCs w:val="24"/>
        </w:rPr>
        <w:lastRenderedPageBreak/>
        <w:t>2.</w:t>
      </w:r>
      <w:r>
        <w:rPr>
          <w:sz w:val="24"/>
          <w:szCs w:val="24"/>
        </w:rPr>
        <w:t>9.</w:t>
      </w:r>
      <w:r w:rsidR="00C66193" w:rsidRPr="00C66193">
        <w:rPr>
          <w:sz w:val="24"/>
          <w:szCs w:val="24"/>
        </w:rPr>
        <w:t>1. Заявление о предоставлении муниципальной услуги</w:t>
      </w:r>
      <w:r w:rsidR="000C766E">
        <w:rPr>
          <w:sz w:val="24"/>
          <w:szCs w:val="24"/>
        </w:rPr>
        <w:t xml:space="preserve"> по форме, согласно </w:t>
      </w:r>
      <w:r>
        <w:rPr>
          <w:sz w:val="24"/>
          <w:szCs w:val="24"/>
        </w:rPr>
        <w:t>п</w:t>
      </w:r>
      <w:r w:rsidR="00C66193" w:rsidRPr="00C66193">
        <w:rPr>
          <w:sz w:val="24"/>
          <w:szCs w:val="24"/>
        </w:rPr>
        <w:t>риложени</w:t>
      </w:r>
      <w:r w:rsidR="00F44DC9">
        <w:rPr>
          <w:sz w:val="24"/>
          <w:szCs w:val="24"/>
        </w:rPr>
        <w:t>ю</w:t>
      </w:r>
      <w:r w:rsidR="00C66193" w:rsidRPr="00C66193">
        <w:rPr>
          <w:sz w:val="24"/>
          <w:szCs w:val="24"/>
        </w:rPr>
        <w:t xml:space="preserve"> № 1 к Административному регламенту.</w:t>
      </w:r>
    </w:p>
    <w:p w:rsidR="00C66193" w:rsidRPr="00C66193" w:rsidRDefault="00C66193" w:rsidP="00C66193">
      <w:pPr>
        <w:ind w:firstLine="709"/>
        <w:jc w:val="both"/>
        <w:rPr>
          <w:sz w:val="24"/>
          <w:szCs w:val="24"/>
        </w:rPr>
      </w:pPr>
      <w:r w:rsidRPr="00C66193">
        <w:rPr>
          <w:sz w:val="24"/>
          <w:szCs w:val="24"/>
        </w:rPr>
        <w:t xml:space="preserve">При направлении заявления лично или посредством почтового отправления к оформлению заявления предъявляются следующие требования: </w:t>
      </w:r>
      <w:r w:rsidR="00C70750">
        <w:rPr>
          <w:sz w:val="24"/>
          <w:szCs w:val="24"/>
        </w:rPr>
        <w:t xml:space="preserve">бланк </w:t>
      </w:r>
      <w:r w:rsidRPr="00C66193">
        <w:rPr>
          <w:sz w:val="24"/>
          <w:szCs w:val="24"/>
        </w:rPr>
        <w:t>заявлени</w:t>
      </w:r>
      <w:r w:rsidR="00C70750">
        <w:rPr>
          <w:sz w:val="24"/>
          <w:szCs w:val="24"/>
        </w:rPr>
        <w:t>я</w:t>
      </w:r>
      <w:r w:rsidRPr="00C66193">
        <w:rPr>
          <w:sz w:val="24"/>
          <w:szCs w:val="24"/>
        </w:rPr>
        <w:t xml:space="preserve"> долж</w:t>
      </w:r>
      <w:r w:rsidR="00C70750">
        <w:rPr>
          <w:sz w:val="24"/>
          <w:szCs w:val="24"/>
        </w:rPr>
        <w:t>ен</w:t>
      </w:r>
      <w:r w:rsidRPr="00C66193">
        <w:rPr>
          <w:sz w:val="24"/>
          <w:szCs w:val="24"/>
        </w:rPr>
        <w:t xml:space="preserve"> быть </w:t>
      </w:r>
      <w:r w:rsidR="00C70750">
        <w:rPr>
          <w:sz w:val="24"/>
          <w:szCs w:val="24"/>
        </w:rPr>
        <w:t xml:space="preserve">заполнен </w:t>
      </w:r>
      <w:r w:rsidRPr="00C66193">
        <w:rPr>
          <w:sz w:val="24"/>
          <w:szCs w:val="24"/>
        </w:rPr>
        <w:t xml:space="preserve">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C70750">
        <w:rPr>
          <w:sz w:val="24"/>
          <w:szCs w:val="24"/>
        </w:rPr>
        <w:t>З</w:t>
      </w:r>
      <w:r w:rsidRPr="00C66193">
        <w:rPr>
          <w:sz w:val="24"/>
          <w:szCs w:val="24"/>
        </w:rPr>
        <w:t>аявителем или его уполномоченным</w:t>
      </w:r>
      <w:r w:rsidR="00C70750">
        <w:rPr>
          <w:sz w:val="24"/>
          <w:szCs w:val="24"/>
        </w:rPr>
        <w:t xml:space="preserve"> представителем, а также всеми </w:t>
      </w:r>
      <w:r w:rsidRPr="00C66193">
        <w:rPr>
          <w:sz w:val="24"/>
          <w:szCs w:val="24"/>
        </w:rPr>
        <w:t>членами семьи Заявителя</w:t>
      </w:r>
      <w:r w:rsidR="00C70750">
        <w:rPr>
          <w:sz w:val="24"/>
          <w:szCs w:val="24"/>
        </w:rPr>
        <w:t xml:space="preserve">, достигшими 14 </w:t>
      </w:r>
      <w:r w:rsidR="00C70750" w:rsidRPr="00C66193">
        <w:rPr>
          <w:sz w:val="24"/>
          <w:szCs w:val="24"/>
        </w:rPr>
        <w:t>летнего возраста</w:t>
      </w:r>
      <w:r w:rsidRPr="00C66193">
        <w:rPr>
          <w:sz w:val="24"/>
          <w:szCs w:val="24"/>
        </w:rPr>
        <w:t xml:space="preserve"> или их уполномоченными представителями,</w:t>
      </w:r>
      <w:r w:rsidRPr="00C66193">
        <w:rPr>
          <w:rFonts w:eastAsiaTheme="minorEastAsia"/>
          <w:sz w:val="24"/>
          <w:szCs w:val="24"/>
        </w:rPr>
        <w:t xml:space="preserve"> другими родственниками</w:t>
      </w:r>
      <w:r w:rsidR="00C70750">
        <w:rPr>
          <w:rFonts w:eastAsiaTheme="minorEastAsia"/>
          <w:sz w:val="24"/>
          <w:szCs w:val="24"/>
        </w:rPr>
        <w:t xml:space="preserve">, достигшими 14 </w:t>
      </w:r>
      <w:r w:rsidR="00C70750" w:rsidRPr="00C66193">
        <w:rPr>
          <w:sz w:val="24"/>
          <w:szCs w:val="24"/>
        </w:rPr>
        <w:t>летнего возраста</w:t>
      </w:r>
      <w:r w:rsidR="00C70750" w:rsidRPr="00C66193">
        <w:rPr>
          <w:rFonts w:eastAsiaTheme="minorEastAsia"/>
          <w:sz w:val="24"/>
          <w:szCs w:val="24"/>
        </w:rPr>
        <w:t xml:space="preserve"> </w:t>
      </w:r>
      <w:r w:rsidRPr="00C66193">
        <w:rPr>
          <w:rFonts w:eastAsiaTheme="minorEastAsia"/>
          <w:sz w:val="24"/>
          <w:szCs w:val="24"/>
        </w:rPr>
        <w:t>или их уполномоченными представителями</w:t>
      </w:r>
      <w:r w:rsidRPr="00C66193">
        <w:rPr>
          <w:sz w:val="24"/>
          <w:szCs w:val="24"/>
        </w:rPr>
        <w:t>.</w:t>
      </w:r>
    </w:p>
    <w:p w:rsidR="00C66193" w:rsidRPr="00C66193" w:rsidRDefault="00C66193" w:rsidP="00C66193">
      <w:pPr>
        <w:ind w:firstLine="709"/>
        <w:jc w:val="both"/>
        <w:rPr>
          <w:sz w:val="24"/>
          <w:szCs w:val="24"/>
        </w:rPr>
      </w:pPr>
      <w:r w:rsidRPr="00C66193">
        <w:rPr>
          <w:sz w:val="24"/>
          <w:szCs w:val="24"/>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случае направления заявления посредством ЕП</w:t>
      </w:r>
      <w:r w:rsidR="00C70750">
        <w:rPr>
          <w:rFonts w:ascii="Times New Roman" w:hAnsi="Times New Roman" w:cs="Times New Roman"/>
          <w:sz w:val="24"/>
          <w:szCs w:val="24"/>
        </w:rPr>
        <w:t xml:space="preserve">ГУ </w:t>
      </w:r>
      <w:r w:rsidRPr="00C66193">
        <w:rPr>
          <w:rFonts w:ascii="Times New Roman" w:hAnsi="Times New Roman" w:cs="Times New Roman"/>
          <w:sz w:val="24"/>
          <w:szCs w:val="24"/>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66193" w:rsidRPr="00C66193" w:rsidRDefault="00C66193" w:rsidP="00C66193">
      <w:pPr>
        <w:spacing w:after="3" w:line="247" w:lineRule="auto"/>
        <w:ind w:left="-12" w:firstLine="579"/>
        <w:jc w:val="both"/>
        <w:rPr>
          <w:bCs/>
          <w:sz w:val="24"/>
          <w:szCs w:val="24"/>
        </w:rPr>
      </w:pPr>
      <w:r w:rsidRPr="00C66193">
        <w:rPr>
          <w:color w:val="000000"/>
          <w:sz w:val="24"/>
          <w:szCs w:val="24"/>
        </w:rPr>
        <w:t>- в форме электронного документа в личном кабинете на ЕПГУ;</w:t>
      </w:r>
      <w:r w:rsidRPr="00C66193">
        <w:rPr>
          <w:sz w:val="24"/>
          <w:szCs w:val="24"/>
        </w:rPr>
        <w:t xml:space="preserve"> </w:t>
      </w:r>
    </w:p>
    <w:p w:rsidR="00C66193" w:rsidRPr="00C66193" w:rsidRDefault="00C66193" w:rsidP="00C66193">
      <w:pPr>
        <w:spacing w:after="3" w:line="247" w:lineRule="auto"/>
        <w:ind w:left="-12" w:firstLine="579"/>
        <w:jc w:val="both"/>
        <w:rPr>
          <w:bCs/>
          <w:sz w:val="24"/>
          <w:szCs w:val="24"/>
        </w:rPr>
      </w:pPr>
      <w:r w:rsidRPr="00C66193">
        <w:rPr>
          <w:sz w:val="24"/>
          <w:szCs w:val="24"/>
        </w:rPr>
        <w:t xml:space="preserve">- </w:t>
      </w:r>
      <w:r w:rsidRPr="00C66193">
        <w:rPr>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66193" w:rsidRPr="00C66193" w:rsidRDefault="00C66193" w:rsidP="00C66193">
      <w:pPr>
        <w:spacing w:after="3" w:line="247" w:lineRule="auto"/>
        <w:ind w:left="-12" w:firstLine="579"/>
        <w:jc w:val="both"/>
        <w:rPr>
          <w:bCs/>
          <w:sz w:val="24"/>
          <w:szCs w:val="24"/>
        </w:rPr>
      </w:pPr>
      <w:r w:rsidRPr="00C66193">
        <w:rPr>
          <w:sz w:val="24"/>
          <w:szCs w:val="24"/>
        </w:rPr>
        <w:t>- в виде почтового отправления.</w:t>
      </w:r>
    </w:p>
    <w:p w:rsidR="00C66193" w:rsidRPr="00C66193" w:rsidRDefault="00C80AF7" w:rsidP="00C66193">
      <w:pPr>
        <w:ind w:firstLine="709"/>
        <w:jc w:val="both"/>
        <w:rPr>
          <w:sz w:val="24"/>
          <w:szCs w:val="24"/>
        </w:rPr>
      </w:pPr>
      <w:r w:rsidRPr="00C66193">
        <w:rPr>
          <w:sz w:val="24"/>
          <w:szCs w:val="24"/>
        </w:rPr>
        <w:t>2.</w:t>
      </w:r>
      <w:r>
        <w:rPr>
          <w:sz w:val="24"/>
          <w:szCs w:val="24"/>
        </w:rPr>
        <w:t>9.</w:t>
      </w:r>
      <w:r w:rsidR="00C66193" w:rsidRPr="00C66193">
        <w:rPr>
          <w:sz w:val="24"/>
          <w:szCs w:val="24"/>
        </w:rPr>
        <w:t>2. Документ, удостоверяющий личность Заявителя, представителя.</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F77" w:rsidRPr="00324F77" w:rsidRDefault="00324F77" w:rsidP="00324F77">
      <w:pPr>
        <w:autoSpaceDN w:val="0"/>
        <w:adjustRightInd w:val="0"/>
        <w:ind w:firstLine="708"/>
        <w:jc w:val="both"/>
        <w:rPr>
          <w:sz w:val="24"/>
          <w:szCs w:val="24"/>
        </w:rPr>
      </w:pPr>
      <w:r w:rsidRPr="00324F7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24F77" w:rsidRPr="00324F77" w:rsidRDefault="00324F77" w:rsidP="00324F77">
      <w:pPr>
        <w:autoSpaceDN w:val="0"/>
        <w:adjustRightInd w:val="0"/>
        <w:ind w:firstLine="708"/>
        <w:jc w:val="both"/>
        <w:rPr>
          <w:sz w:val="24"/>
          <w:szCs w:val="24"/>
        </w:rPr>
      </w:pPr>
      <w:r w:rsidRPr="00324F77">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6193" w:rsidRPr="00324F77" w:rsidRDefault="00C80AF7" w:rsidP="00C66193">
      <w:pPr>
        <w:ind w:firstLine="709"/>
        <w:jc w:val="both"/>
        <w:rPr>
          <w:sz w:val="24"/>
          <w:szCs w:val="24"/>
        </w:rPr>
      </w:pPr>
      <w:r w:rsidRPr="00C66193">
        <w:rPr>
          <w:sz w:val="24"/>
          <w:szCs w:val="24"/>
        </w:rPr>
        <w:t>2.</w:t>
      </w:r>
      <w:r>
        <w:rPr>
          <w:sz w:val="24"/>
          <w:szCs w:val="24"/>
        </w:rPr>
        <w:t>9.</w:t>
      </w:r>
      <w:r w:rsidR="00C66193" w:rsidRPr="00324F77">
        <w:rPr>
          <w:sz w:val="24"/>
          <w:szCs w:val="24"/>
        </w:rPr>
        <w:t>3. Документы, удостоверяющие личность членов семьи Заявителя, достигших</w:t>
      </w:r>
      <w:r w:rsidR="00C70750" w:rsidRPr="00324F77">
        <w:rPr>
          <w:sz w:val="24"/>
          <w:szCs w:val="24"/>
        </w:rPr>
        <w:t xml:space="preserve">     </w:t>
      </w:r>
      <w:r w:rsidR="00C66193" w:rsidRPr="00324F77">
        <w:rPr>
          <w:sz w:val="24"/>
          <w:szCs w:val="24"/>
        </w:rPr>
        <w:t xml:space="preserve"> 14 летнего возраста.</w:t>
      </w:r>
    </w:p>
    <w:p w:rsidR="00C66193" w:rsidRPr="00C66193" w:rsidRDefault="00C66193" w:rsidP="00C66193">
      <w:pPr>
        <w:ind w:firstLine="709"/>
        <w:jc w:val="both"/>
        <w:rPr>
          <w:sz w:val="24"/>
          <w:szCs w:val="24"/>
        </w:rPr>
      </w:pPr>
      <w:r w:rsidRPr="00324F77">
        <w:rPr>
          <w:sz w:val="24"/>
          <w:szCs w:val="24"/>
        </w:rPr>
        <w:t>2.</w:t>
      </w:r>
      <w:r w:rsidR="00C80AF7">
        <w:rPr>
          <w:sz w:val="24"/>
          <w:szCs w:val="24"/>
        </w:rPr>
        <w:t>9</w:t>
      </w:r>
      <w:r w:rsidRPr="00324F77">
        <w:rPr>
          <w:sz w:val="24"/>
          <w:szCs w:val="24"/>
        </w:rPr>
        <w:t>.4. Документы, подтверждающие родственные отношения и отношения с членами семьи (свидетельство о рождении, свидетельство о заключении брака, свидетельство о смерти, свидетельство о расторжении</w:t>
      </w:r>
      <w:r w:rsidRPr="00C66193">
        <w:rPr>
          <w:sz w:val="24"/>
          <w:szCs w:val="24"/>
        </w:rPr>
        <w:t xml:space="preserve">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C66193" w:rsidRPr="00C66193" w:rsidRDefault="00C66193" w:rsidP="00C66193">
      <w:pPr>
        <w:ind w:firstLine="709"/>
        <w:jc w:val="both"/>
        <w:rPr>
          <w:color w:val="000000"/>
          <w:sz w:val="24"/>
          <w:szCs w:val="24"/>
        </w:rPr>
      </w:pPr>
      <w:r w:rsidRPr="00C66193">
        <w:rPr>
          <w:sz w:val="24"/>
          <w:szCs w:val="24"/>
        </w:rPr>
        <w:t>2.</w:t>
      </w:r>
      <w:r w:rsidR="00C80AF7">
        <w:rPr>
          <w:sz w:val="24"/>
          <w:szCs w:val="24"/>
        </w:rPr>
        <w:t>9</w:t>
      </w:r>
      <w:r w:rsidRPr="00C66193">
        <w:rPr>
          <w:sz w:val="24"/>
          <w:szCs w:val="24"/>
        </w:rPr>
        <w:t xml:space="preserve">.5. </w:t>
      </w:r>
      <w:r w:rsidR="00677853">
        <w:rPr>
          <w:sz w:val="24"/>
          <w:szCs w:val="24"/>
        </w:rPr>
        <w:t>Декларацию</w:t>
      </w:r>
      <w:r w:rsidRPr="00C66193">
        <w:rPr>
          <w:sz w:val="24"/>
          <w:szCs w:val="24"/>
        </w:rPr>
        <w:t xml:space="preserve"> о доходах </w:t>
      </w:r>
      <w:r w:rsidR="00510EAA">
        <w:rPr>
          <w:sz w:val="24"/>
          <w:szCs w:val="24"/>
        </w:rPr>
        <w:t>З</w:t>
      </w:r>
      <w:r w:rsidRPr="00C66193">
        <w:rPr>
          <w:sz w:val="24"/>
          <w:szCs w:val="24"/>
        </w:rPr>
        <w:t>аявителя и членов семьи</w:t>
      </w:r>
      <w:r w:rsidR="00510EAA">
        <w:rPr>
          <w:sz w:val="24"/>
          <w:szCs w:val="24"/>
        </w:rPr>
        <w:t xml:space="preserve"> Заявителя (далее – декларация)</w:t>
      </w:r>
      <w:r w:rsidRPr="00C66193">
        <w:rPr>
          <w:sz w:val="24"/>
          <w:szCs w:val="24"/>
        </w:rPr>
        <w:t xml:space="preserve"> или справку по форме</w:t>
      </w:r>
      <w:r w:rsidR="00677853">
        <w:rPr>
          <w:sz w:val="24"/>
          <w:szCs w:val="24"/>
        </w:rPr>
        <w:t xml:space="preserve"> </w:t>
      </w:r>
      <w:r w:rsidRPr="00C66193">
        <w:rPr>
          <w:sz w:val="24"/>
          <w:szCs w:val="24"/>
        </w:rPr>
        <w:t xml:space="preserve">2-НДФЛ. Форма </w:t>
      </w:r>
      <w:r w:rsidR="00677853">
        <w:rPr>
          <w:sz w:val="24"/>
          <w:szCs w:val="24"/>
        </w:rPr>
        <w:t>декларации</w:t>
      </w:r>
      <w:r w:rsidRPr="00C66193">
        <w:rPr>
          <w:sz w:val="24"/>
          <w:szCs w:val="24"/>
        </w:rPr>
        <w:t xml:space="preserve"> приведена в </w:t>
      </w:r>
      <w:r w:rsidR="00C80AF7">
        <w:rPr>
          <w:sz w:val="24"/>
          <w:szCs w:val="24"/>
        </w:rPr>
        <w:t>п</w:t>
      </w:r>
      <w:r w:rsidRPr="00C66193">
        <w:rPr>
          <w:sz w:val="24"/>
          <w:szCs w:val="24"/>
        </w:rPr>
        <w:t xml:space="preserve">риложении </w:t>
      </w:r>
      <w:r w:rsidRPr="00C66193">
        <w:rPr>
          <w:sz w:val="24"/>
          <w:szCs w:val="24"/>
        </w:rPr>
        <w:lastRenderedPageBreak/>
        <w:t>№ 2 к Административному регламенту</w:t>
      </w:r>
      <w:r w:rsidRPr="00C66193">
        <w:rPr>
          <w:color w:val="000000"/>
          <w:sz w:val="24"/>
          <w:szCs w:val="24"/>
        </w:rPr>
        <w:t>.</w:t>
      </w:r>
    </w:p>
    <w:p w:rsidR="00C66193" w:rsidRPr="00580972"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 xml:space="preserve">.6. Сведения </w:t>
      </w:r>
      <w:r w:rsidR="00580972">
        <w:rPr>
          <w:sz w:val="24"/>
          <w:szCs w:val="24"/>
        </w:rPr>
        <w:t>о</w:t>
      </w:r>
      <w:r w:rsidR="00580972" w:rsidRPr="00580972">
        <w:rPr>
          <w:bCs/>
          <w:color w:val="000000"/>
          <w:sz w:val="24"/>
          <w:szCs w:val="24"/>
          <w:shd w:val="clear" w:color="auto" w:fill="FFFFFF"/>
        </w:rPr>
        <w:t>рган</w:t>
      </w:r>
      <w:r w:rsidR="00580972">
        <w:rPr>
          <w:bCs/>
          <w:color w:val="000000"/>
          <w:sz w:val="24"/>
          <w:szCs w:val="24"/>
          <w:shd w:val="clear" w:color="auto" w:fill="FFFFFF"/>
        </w:rPr>
        <w:t>а</w:t>
      </w:r>
      <w:r w:rsidR="00580972" w:rsidRPr="00580972">
        <w:rPr>
          <w:bCs/>
          <w:color w:val="000000"/>
          <w:sz w:val="24"/>
          <w:szCs w:val="24"/>
          <w:shd w:val="clear" w:color="auto" w:fill="FFFFFF"/>
        </w:rPr>
        <w:t>, осуществля</w:t>
      </w:r>
      <w:r w:rsidR="00580972">
        <w:rPr>
          <w:bCs/>
          <w:color w:val="000000"/>
          <w:sz w:val="24"/>
          <w:szCs w:val="24"/>
          <w:shd w:val="clear" w:color="auto" w:fill="FFFFFF"/>
        </w:rPr>
        <w:t>вшего</w:t>
      </w:r>
      <w:r w:rsidR="00580972" w:rsidRPr="00580972">
        <w:rPr>
          <w:bCs/>
          <w:color w:val="000000"/>
          <w:sz w:val="24"/>
          <w:szCs w:val="24"/>
          <w:shd w:val="clear" w:color="auto" w:fill="FFFFFF"/>
        </w:rPr>
        <w:t xml:space="preserve"> государственный кадастровый учет и государственную регистрацию прав</w:t>
      </w:r>
      <w:r w:rsidRPr="00580972">
        <w:rPr>
          <w:sz w:val="24"/>
          <w:szCs w:val="24"/>
        </w:rPr>
        <w:t xml:space="preserve"> об отсутствии (наличии) у Заявителя и членов </w:t>
      </w:r>
      <w:r w:rsidR="00580972">
        <w:rPr>
          <w:sz w:val="24"/>
          <w:szCs w:val="24"/>
        </w:rPr>
        <w:t>семьи Заявителя</w:t>
      </w:r>
      <w:r w:rsidRPr="00580972">
        <w:rPr>
          <w:sz w:val="24"/>
          <w:szCs w:val="24"/>
        </w:rPr>
        <w:t xml:space="preserve"> жилых помещений на праве собственности, права на которые не зарегистрированы в ЕГРН.</w:t>
      </w:r>
    </w:p>
    <w:p w:rsidR="00C66193" w:rsidRPr="00580972" w:rsidRDefault="00C66193" w:rsidP="00C66193">
      <w:pPr>
        <w:ind w:firstLine="709"/>
        <w:jc w:val="both"/>
        <w:rPr>
          <w:color w:val="000000"/>
          <w:sz w:val="24"/>
          <w:szCs w:val="24"/>
        </w:rPr>
      </w:pPr>
      <w:r w:rsidRPr="00580972">
        <w:rPr>
          <w:sz w:val="24"/>
          <w:szCs w:val="24"/>
        </w:rPr>
        <w:t>2.</w:t>
      </w:r>
      <w:r w:rsidR="00C80AF7">
        <w:rPr>
          <w:sz w:val="24"/>
          <w:szCs w:val="24"/>
        </w:rPr>
        <w:t>9</w:t>
      </w:r>
      <w:r w:rsidRPr="00580972">
        <w:rPr>
          <w:sz w:val="24"/>
          <w:szCs w:val="24"/>
        </w:rPr>
        <w:t>.7. Документы, подтверждающие трудовую деятельность Заявителя и членов семьи Заявителя (лиц, имеющих трудовой стаж) (трудовая книжка, сведения о трудовой деятельности в соответствии со статьей 66.1 Трудового кодекса Российской Федерации, договор</w:t>
      </w:r>
      <w:r w:rsidR="00580972">
        <w:rPr>
          <w:sz w:val="24"/>
          <w:szCs w:val="24"/>
        </w:rPr>
        <w:t>ы</w:t>
      </w:r>
      <w:r w:rsidRPr="00580972">
        <w:rPr>
          <w:sz w:val="24"/>
          <w:szCs w:val="24"/>
        </w:rPr>
        <w:t xml:space="preserve"> гражданско-правового характера, подтверждающие получение дохода)</w:t>
      </w:r>
      <w:r w:rsidRPr="00580972">
        <w:rPr>
          <w:color w:val="000000"/>
          <w:sz w:val="24"/>
          <w:szCs w:val="24"/>
        </w:rPr>
        <w:t>.</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.8. Справки о наличии денежных вкладов в учреждениях банков и других кредитных учреждениях у Заявителя и членов его семьи.</w:t>
      </w:r>
    </w:p>
    <w:p w:rsidR="00C66193" w:rsidRPr="00C66193" w:rsidRDefault="00C66193" w:rsidP="00C66193">
      <w:pPr>
        <w:ind w:firstLine="709"/>
        <w:jc w:val="both"/>
        <w:rPr>
          <w:sz w:val="24"/>
          <w:szCs w:val="24"/>
        </w:rPr>
      </w:pPr>
      <w:r w:rsidRPr="00C66193">
        <w:rPr>
          <w:sz w:val="24"/>
          <w:szCs w:val="24"/>
        </w:rPr>
        <w:t>2.</w:t>
      </w:r>
      <w:r w:rsidR="00C80AF7">
        <w:rPr>
          <w:sz w:val="24"/>
          <w:szCs w:val="24"/>
        </w:rPr>
        <w:t>9</w:t>
      </w:r>
      <w:r w:rsidRPr="00C66193">
        <w:rPr>
          <w:sz w:val="24"/>
          <w:szCs w:val="24"/>
        </w:rPr>
        <w:t>.9. Декларацию о доходах и стоимости имущества, находящегося в собственности Заявителя и членов его семьи и подлежащего налогообложению.</w:t>
      </w:r>
    </w:p>
    <w:p w:rsidR="00C66193" w:rsidRPr="00C66193" w:rsidRDefault="00C66193" w:rsidP="00C66193">
      <w:pPr>
        <w:ind w:firstLine="709"/>
        <w:jc w:val="both"/>
        <w:rPr>
          <w:sz w:val="24"/>
          <w:szCs w:val="24"/>
        </w:rPr>
      </w:pPr>
      <w:r w:rsidRPr="00C66193">
        <w:rPr>
          <w:sz w:val="24"/>
          <w:szCs w:val="24"/>
        </w:rPr>
        <w:t>2.</w:t>
      </w:r>
      <w:r w:rsidR="00C80AF7">
        <w:rPr>
          <w:sz w:val="24"/>
          <w:szCs w:val="24"/>
        </w:rPr>
        <w:t>10</w:t>
      </w:r>
      <w:r w:rsidRPr="00C66193">
        <w:rPr>
          <w:sz w:val="24"/>
          <w:szCs w:val="24"/>
        </w:rPr>
        <w:t xml:space="preserve">. </w:t>
      </w:r>
      <w:r w:rsidRPr="00C66193">
        <w:rPr>
          <w:bCs/>
          <w:sz w:val="24"/>
          <w:szCs w:val="24"/>
        </w:rPr>
        <w:t>Заявление и прилагаемые документы, указанные в пункте 2.</w:t>
      </w:r>
      <w:r w:rsidR="00C80AF7">
        <w:rPr>
          <w:bCs/>
          <w:sz w:val="24"/>
          <w:szCs w:val="24"/>
        </w:rPr>
        <w:t>9</w:t>
      </w:r>
      <w:r w:rsidRPr="00C66193">
        <w:rPr>
          <w:bCs/>
          <w:sz w:val="24"/>
          <w:szCs w:val="24"/>
        </w:rPr>
        <w:t xml:space="preserve"> Административного регламента, могут быть направлены (поданы) в Уполномоченный орган </w:t>
      </w:r>
      <w:r w:rsidRPr="00C66193">
        <w:rPr>
          <w:sz w:val="24"/>
          <w:szCs w:val="24"/>
        </w:rPr>
        <w:t>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C66193" w:rsidRPr="00C66193" w:rsidRDefault="00C66193" w:rsidP="00C66193">
      <w:pPr>
        <w:ind w:firstLine="709"/>
        <w:jc w:val="both"/>
        <w:rPr>
          <w:sz w:val="24"/>
          <w:szCs w:val="24"/>
        </w:rPr>
      </w:pPr>
      <w:r w:rsidRPr="00C66193">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C766E" w:rsidRDefault="00C66193" w:rsidP="00C66193">
      <w:pPr>
        <w:ind w:firstLine="709"/>
        <w:jc w:val="both"/>
        <w:rPr>
          <w:sz w:val="24"/>
          <w:szCs w:val="24"/>
        </w:rPr>
      </w:pPr>
      <w:r w:rsidRPr="00C66193">
        <w:rPr>
          <w:sz w:val="24"/>
          <w:szCs w:val="24"/>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w:t>
      </w:r>
      <w:r w:rsidR="000C766E">
        <w:rPr>
          <w:sz w:val="24"/>
          <w:szCs w:val="24"/>
        </w:rPr>
        <w:t>Федерального закона № 63-ФЗ.</w:t>
      </w:r>
    </w:p>
    <w:p w:rsidR="00C66193" w:rsidRPr="000C766E" w:rsidRDefault="00C66193" w:rsidP="00C66193">
      <w:pPr>
        <w:ind w:firstLine="709"/>
        <w:jc w:val="both"/>
        <w:rPr>
          <w:sz w:val="24"/>
          <w:szCs w:val="24"/>
        </w:rPr>
      </w:pPr>
      <w:r w:rsidRPr="00C66193">
        <w:rPr>
          <w:sz w:val="24"/>
          <w:szCs w:val="24"/>
        </w:rPr>
        <w:t xml:space="preserve">Особенности предоставления муниципальной услуги в электронной форме </w:t>
      </w:r>
      <w:r w:rsidRPr="000C766E">
        <w:rPr>
          <w:sz w:val="24"/>
          <w:szCs w:val="24"/>
        </w:rPr>
        <w:t>посредством ЕПГУ установлены в пунктах 2.23 - 2.25 Административного регламента.</w:t>
      </w:r>
    </w:p>
    <w:p w:rsidR="000C766E" w:rsidRPr="000C766E" w:rsidRDefault="000C766E" w:rsidP="000C766E">
      <w:pPr>
        <w:autoSpaceDN w:val="0"/>
        <w:adjustRightInd w:val="0"/>
        <w:ind w:firstLine="708"/>
        <w:jc w:val="both"/>
        <w:rPr>
          <w:sz w:val="24"/>
          <w:szCs w:val="24"/>
        </w:rPr>
      </w:pPr>
      <w:r w:rsidRPr="000C766E">
        <w:rPr>
          <w:sz w:val="24"/>
          <w:szCs w:val="24"/>
        </w:rPr>
        <w:t xml:space="preserve">В случае включения муниципальной услуги в перечень муниципальных услуг и иных услуг, предоставляемых краевым государственным бюджетным учреждением «Многофункциональный центр предоставления государственных и муниципальных услуг», предоставление муниципальной услуги по выбору Заявителя может осуществляться через </w:t>
      </w:r>
      <w:r w:rsidR="00C80AF7">
        <w:rPr>
          <w:sz w:val="24"/>
          <w:szCs w:val="24"/>
        </w:rPr>
        <w:t>многофункциональные центры</w:t>
      </w:r>
      <w:r w:rsidRPr="000C766E">
        <w:rPr>
          <w:sz w:val="24"/>
          <w:szCs w:val="24"/>
        </w:rPr>
        <w:t xml:space="preserve">. Требования к организации предоставления муниципальной услуги в </w:t>
      </w:r>
      <w:r w:rsidR="00C80AF7">
        <w:rPr>
          <w:sz w:val="24"/>
          <w:szCs w:val="24"/>
        </w:rPr>
        <w:t>многофункциональном центре</w:t>
      </w:r>
      <w:r w:rsidRPr="000C766E">
        <w:rPr>
          <w:sz w:val="24"/>
          <w:szCs w:val="24"/>
        </w:rPr>
        <w:t xml:space="preserve"> установлены в разделе </w:t>
      </w:r>
      <w:r w:rsidRPr="000C766E">
        <w:rPr>
          <w:sz w:val="24"/>
          <w:szCs w:val="24"/>
          <w:lang w:val="en-US"/>
        </w:rPr>
        <w:t>VI</w:t>
      </w:r>
      <w:r w:rsidRPr="000C766E">
        <w:rPr>
          <w:sz w:val="24"/>
          <w:szCs w:val="24"/>
        </w:rPr>
        <w:t xml:space="preserve"> Административного регламента.</w:t>
      </w:r>
    </w:p>
    <w:p w:rsidR="00C66193" w:rsidRPr="00C66193" w:rsidRDefault="00C66193" w:rsidP="00C66193">
      <w:pPr>
        <w:ind w:firstLine="709"/>
        <w:jc w:val="both"/>
        <w:rPr>
          <w:bCs/>
          <w:sz w:val="24"/>
          <w:szCs w:val="24"/>
        </w:rPr>
      </w:pPr>
      <w:r w:rsidRPr="000C766E">
        <w:rPr>
          <w:bCs/>
          <w:sz w:val="24"/>
          <w:szCs w:val="24"/>
        </w:rPr>
        <w:t>В случае, если предоставленные Заявителем документы и информация ранее были заверены в соответствии с пунктом</w:t>
      </w:r>
      <w:r w:rsidRPr="00C66193">
        <w:rPr>
          <w:bCs/>
          <w:sz w:val="24"/>
          <w:szCs w:val="24"/>
        </w:rPr>
        <w:t xml:space="preserve">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6193" w:rsidRPr="00C66193" w:rsidRDefault="00C66193" w:rsidP="00C66193">
      <w:pPr>
        <w:ind w:firstLine="709"/>
        <w:jc w:val="both"/>
        <w:rPr>
          <w:sz w:val="24"/>
          <w:szCs w:val="24"/>
        </w:rPr>
      </w:pPr>
      <w:r w:rsidRPr="00C66193">
        <w:rPr>
          <w:sz w:val="24"/>
          <w:szCs w:val="24"/>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w:t>
      </w:r>
      <w:r w:rsidR="00C80AF7">
        <w:rPr>
          <w:sz w:val="24"/>
          <w:szCs w:val="24"/>
        </w:rPr>
        <w:t>9</w:t>
      </w:r>
      <w:r w:rsidRPr="00C66193">
        <w:rPr>
          <w:sz w:val="24"/>
          <w:szCs w:val="24"/>
        </w:rPr>
        <w:t xml:space="preserve"> Административного регламента, </w:t>
      </w:r>
      <w:r w:rsidR="001F1405">
        <w:rPr>
          <w:sz w:val="24"/>
          <w:szCs w:val="24"/>
        </w:rPr>
        <w:t>необходимых для предоставления м</w:t>
      </w:r>
      <w:r w:rsidRPr="00C66193">
        <w:rPr>
          <w:sz w:val="24"/>
          <w:szCs w:val="24"/>
        </w:rPr>
        <w:t xml:space="preserve">униципальной услуги, в Уполномоченный орган. </w:t>
      </w:r>
    </w:p>
    <w:p w:rsidR="00C66193" w:rsidRPr="00C66193" w:rsidRDefault="00C66193" w:rsidP="00C66193">
      <w:pPr>
        <w:ind w:firstLine="709"/>
        <w:jc w:val="both"/>
        <w:rPr>
          <w:sz w:val="24"/>
          <w:szCs w:val="24"/>
        </w:rPr>
      </w:pPr>
      <w:r w:rsidRPr="00C66193">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w:t>
      </w:r>
      <w:r w:rsidR="001F1405">
        <w:rPr>
          <w:sz w:val="24"/>
          <w:szCs w:val="24"/>
        </w:rPr>
        <w:t xml:space="preserve"> и членов семьи Заявителя (при наличии </w:t>
      </w:r>
      <w:r w:rsidR="001F1405">
        <w:rPr>
          <w:sz w:val="24"/>
          <w:szCs w:val="24"/>
        </w:rPr>
        <w:lastRenderedPageBreak/>
        <w:t xml:space="preserve">технической возможности) </w:t>
      </w:r>
      <w:r w:rsidRPr="00C66193">
        <w:rPr>
          <w:sz w:val="24"/>
          <w:szCs w:val="24"/>
        </w:rPr>
        <w:t xml:space="preserve"> с прикрепленными электронными образами обязательных документов, указанных в пункте 2.</w:t>
      </w:r>
      <w:r w:rsidR="00C80AF7">
        <w:rPr>
          <w:sz w:val="24"/>
          <w:szCs w:val="24"/>
        </w:rPr>
        <w:t>9</w:t>
      </w:r>
      <w:r w:rsidRPr="00C66193">
        <w:rPr>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540"/>
        <w:jc w:val="both"/>
        <w:rPr>
          <w:sz w:val="24"/>
          <w:szCs w:val="24"/>
        </w:rPr>
      </w:pPr>
    </w:p>
    <w:p w:rsidR="00C66193" w:rsidRPr="00C66193" w:rsidRDefault="00C66193" w:rsidP="00C66193">
      <w:pPr>
        <w:jc w:val="center"/>
        <w:rPr>
          <w:b/>
          <w:sz w:val="24"/>
          <w:szCs w:val="24"/>
        </w:rPr>
      </w:pPr>
      <w:r w:rsidRPr="00C66193">
        <w:rPr>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C66193" w:rsidRPr="00C66193" w:rsidRDefault="00C66193" w:rsidP="00C66193">
      <w:pPr>
        <w:jc w:val="center"/>
        <w:rPr>
          <w:b/>
          <w:sz w:val="24"/>
          <w:szCs w:val="24"/>
        </w:rPr>
      </w:pPr>
      <w:r w:rsidRPr="00C66193">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6193" w:rsidRPr="00C66193" w:rsidRDefault="00C66193" w:rsidP="00C66193">
      <w:pPr>
        <w:ind w:firstLine="709"/>
        <w:jc w:val="both"/>
        <w:rPr>
          <w:sz w:val="24"/>
          <w:szCs w:val="24"/>
        </w:rPr>
      </w:pPr>
      <w:bookmarkStart w:id="1" w:name="sub_1522"/>
      <w:bookmarkEnd w:id="1"/>
    </w:p>
    <w:p w:rsidR="00C66193" w:rsidRPr="00C66193" w:rsidRDefault="00C66193" w:rsidP="00C66193">
      <w:pPr>
        <w:ind w:firstLine="709"/>
        <w:jc w:val="both"/>
        <w:rPr>
          <w:sz w:val="24"/>
          <w:szCs w:val="24"/>
        </w:rPr>
      </w:pPr>
      <w:r w:rsidRPr="00C66193">
        <w:rPr>
          <w:sz w:val="24"/>
          <w:szCs w:val="24"/>
        </w:rPr>
        <w:t>2.1</w:t>
      </w:r>
      <w:r w:rsidR="00C80AF7">
        <w:rPr>
          <w:sz w:val="24"/>
          <w:szCs w:val="24"/>
        </w:rPr>
        <w:t>1</w:t>
      </w:r>
      <w:r w:rsidRPr="00C66193">
        <w:rPr>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66193" w:rsidRPr="005734C5" w:rsidRDefault="00C66193" w:rsidP="00C66193">
      <w:pPr>
        <w:ind w:firstLine="709"/>
        <w:jc w:val="both"/>
        <w:rPr>
          <w:sz w:val="24"/>
          <w:szCs w:val="24"/>
        </w:rPr>
      </w:pPr>
      <w:r w:rsidRPr="00C66193">
        <w:rPr>
          <w:sz w:val="24"/>
          <w:szCs w:val="24"/>
        </w:rPr>
        <w:t xml:space="preserve">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w:t>
      </w:r>
      <w:r w:rsidRPr="005734C5">
        <w:rPr>
          <w:sz w:val="24"/>
          <w:szCs w:val="24"/>
        </w:rPr>
        <w:t>рождения, пола и СНИЛС;</w:t>
      </w:r>
    </w:p>
    <w:p w:rsidR="00C66193" w:rsidRPr="005734C5" w:rsidRDefault="00C66193" w:rsidP="00C66193">
      <w:pPr>
        <w:ind w:firstLine="709"/>
        <w:jc w:val="both"/>
        <w:rPr>
          <w:sz w:val="24"/>
          <w:szCs w:val="24"/>
        </w:rPr>
      </w:pPr>
      <w:r w:rsidRPr="005734C5">
        <w:rPr>
          <w:sz w:val="24"/>
          <w:szCs w:val="24"/>
        </w:rPr>
        <w:t>б) сведения, подтверждающие действительность паспорта гражданина Российской Федерации;</w:t>
      </w:r>
    </w:p>
    <w:p w:rsidR="005734C5" w:rsidRPr="005734C5" w:rsidRDefault="00C66193" w:rsidP="00C66193">
      <w:pPr>
        <w:ind w:firstLine="709"/>
        <w:jc w:val="both"/>
        <w:rPr>
          <w:sz w:val="24"/>
          <w:szCs w:val="24"/>
        </w:rPr>
      </w:pPr>
      <w:r w:rsidRPr="005734C5">
        <w:rPr>
          <w:sz w:val="24"/>
          <w:szCs w:val="24"/>
        </w:rPr>
        <w:t xml:space="preserve">в) сведения, подтверждающие место жительства, </w:t>
      </w:r>
    </w:p>
    <w:p w:rsidR="005734C5" w:rsidRPr="005734C5" w:rsidRDefault="005734C5" w:rsidP="00C66193">
      <w:pPr>
        <w:ind w:firstLine="709"/>
        <w:jc w:val="both"/>
        <w:rPr>
          <w:sz w:val="24"/>
          <w:szCs w:val="24"/>
        </w:rPr>
      </w:pPr>
      <w:r w:rsidRPr="005734C5">
        <w:rPr>
          <w:sz w:val="24"/>
          <w:szCs w:val="24"/>
        </w:rPr>
        <w:t>г) сведения из Единого государственного реестра недвижимости на имеющиеся (имевшиеся) объекты недвижимости;</w:t>
      </w:r>
    </w:p>
    <w:p w:rsidR="00C66193" w:rsidRPr="00C66193" w:rsidRDefault="005734C5" w:rsidP="00C66193">
      <w:pPr>
        <w:ind w:firstLine="709"/>
        <w:jc w:val="both"/>
        <w:rPr>
          <w:sz w:val="24"/>
          <w:szCs w:val="24"/>
        </w:rPr>
      </w:pPr>
      <w:r>
        <w:rPr>
          <w:sz w:val="24"/>
          <w:szCs w:val="24"/>
        </w:rPr>
        <w:t>д</w:t>
      </w:r>
      <w:r w:rsidR="00C66193" w:rsidRPr="005734C5">
        <w:rPr>
          <w:sz w:val="24"/>
          <w:szCs w:val="24"/>
        </w:rPr>
        <w:t>) сведения о размере компенсационных выплат (кроме компенсационных выплат неработающим трудоспособным</w:t>
      </w:r>
      <w:r w:rsidR="00C66193" w:rsidRPr="00C66193">
        <w:rPr>
          <w:sz w:val="24"/>
          <w:szCs w:val="24"/>
        </w:rPr>
        <w:t xml:space="preserve"> лицам, осуществляющим уход за нетрудоспособными гражданами), ежемесячных пособий;</w:t>
      </w:r>
    </w:p>
    <w:p w:rsidR="00C66193" w:rsidRPr="00C66193" w:rsidRDefault="005734C5" w:rsidP="00C66193">
      <w:pPr>
        <w:ind w:firstLine="709"/>
        <w:jc w:val="both"/>
        <w:rPr>
          <w:sz w:val="24"/>
          <w:szCs w:val="24"/>
        </w:rPr>
      </w:pPr>
      <w:r>
        <w:rPr>
          <w:sz w:val="24"/>
          <w:szCs w:val="24"/>
        </w:rPr>
        <w:t>е</w:t>
      </w:r>
      <w:r w:rsidR="00C66193" w:rsidRPr="00C66193">
        <w:rPr>
          <w:sz w:val="24"/>
          <w:szCs w:val="24"/>
        </w:rPr>
        <w:t>) сведения о наличии или отсутствии транспортных средств;</w:t>
      </w:r>
    </w:p>
    <w:p w:rsidR="00C66193" w:rsidRPr="00C66193" w:rsidRDefault="005734C5" w:rsidP="00C66193">
      <w:pPr>
        <w:ind w:firstLine="709"/>
        <w:jc w:val="both"/>
        <w:rPr>
          <w:sz w:val="24"/>
          <w:szCs w:val="24"/>
        </w:rPr>
      </w:pPr>
      <w:r>
        <w:rPr>
          <w:sz w:val="24"/>
          <w:szCs w:val="24"/>
        </w:rPr>
        <w:t>ж</w:t>
      </w:r>
      <w:r w:rsidR="00C66193" w:rsidRPr="00C66193">
        <w:rPr>
          <w:sz w:val="24"/>
          <w:szCs w:val="24"/>
        </w:rPr>
        <w:t>) сведения о размере пенсии и иных выплатах;</w:t>
      </w:r>
    </w:p>
    <w:p w:rsidR="00C66193" w:rsidRPr="00C66193" w:rsidRDefault="005734C5" w:rsidP="00C66193">
      <w:pPr>
        <w:ind w:firstLine="709"/>
        <w:jc w:val="both"/>
        <w:rPr>
          <w:sz w:val="24"/>
          <w:szCs w:val="24"/>
        </w:rPr>
      </w:pPr>
      <w:r>
        <w:rPr>
          <w:sz w:val="24"/>
          <w:szCs w:val="24"/>
        </w:rPr>
        <w:t>з</w:t>
      </w:r>
      <w:r w:rsidR="00C66193" w:rsidRPr="00C66193">
        <w:rPr>
          <w:sz w:val="24"/>
          <w:szCs w:val="24"/>
        </w:rPr>
        <w:t>) сведения о размере пособия по безработице;</w:t>
      </w:r>
    </w:p>
    <w:p w:rsidR="00C66193" w:rsidRPr="00C66193" w:rsidRDefault="005734C5" w:rsidP="00C66193">
      <w:pPr>
        <w:ind w:firstLine="709"/>
        <w:jc w:val="both"/>
        <w:rPr>
          <w:sz w:val="24"/>
          <w:szCs w:val="24"/>
        </w:rPr>
      </w:pPr>
      <w:r>
        <w:rPr>
          <w:sz w:val="24"/>
          <w:szCs w:val="24"/>
        </w:rPr>
        <w:t>и</w:t>
      </w:r>
      <w:r w:rsidR="00C66193" w:rsidRPr="00C66193">
        <w:rPr>
          <w:sz w:val="24"/>
          <w:szCs w:val="24"/>
        </w:rPr>
        <w:t>) сведения о доходах граждан, осуществляющих предпринимательскую деятельность;</w:t>
      </w:r>
    </w:p>
    <w:p w:rsidR="00C66193" w:rsidRPr="00C66193" w:rsidRDefault="005734C5" w:rsidP="00C66193">
      <w:pPr>
        <w:ind w:firstLine="709"/>
        <w:jc w:val="both"/>
        <w:rPr>
          <w:sz w:val="24"/>
          <w:szCs w:val="24"/>
        </w:rPr>
      </w:pPr>
      <w:r>
        <w:rPr>
          <w:sz w:val="24"/>
          <w:szCs w:val="24"/>
        </w:rPr>
        <w:t>к</w:t>
      </w:r>
      <w:r w:rsidR="00C66193" w:rsidRPr="00C66193">
        <w:rPr>
          <w:sz w:val="24"/>
          <w:szCs w:val="24"/>
        </w:rPr>
        <w:t>) сведения из государственного реестра индивидуальных предпринимателей;</w:t>
      </w:r>
    </w:p>
    <w:p w:rsidR="005734C5" w:rsidRPr="005734C5" w:rsidRDefault="005734C5" w:rsidP="00C66193">
      <w:pPr>
        <w:ind w:firstLine="709"/>
        <w:jc w:val="both"/>
        <w:rPr>
          <w:rFonts w:eastAsiaTheme="minorEastAsia"/>
          <w:sz w:val="24"/>
          <w:szCs w:val="24"/>
        </w:rPr>
      </w:pPr>
      <w:r>
        <w:rPr>
          <w:sz w:val="24"/>
          <w:szCs w:val="24"/>
        </w:rPr>
        <w:t>л</w:t>
      </w:r>
      <w:r w:rsidR="001F1405">
        <w:rPr>
          <w:sz w:val="24"/>
          <w:szCs w:val="24"/>
        </w:rPr>
        <w:t>)</w:t>
      </w:r>
      <w:r w:rsidR="00C66193" w:rsidRPr="00C66193">
        <w:rPr>
          <w:sz w:val="24"/>
          <w:szCs w:val="24"/>
        </w:rPr>
        <w:t xml:space="preserve"> </w:t>
      </w:r>
      <w:r w:rsidR="00C66193" w:rsidRPr="00C66193">
        <w:rPr>
          <w:rFonts w:eastAsiaTheme="minorEastAsia"/>
          <w:sz w:val="24"/>
          <w:szCs w:val="24"/>
        </w:rPr>
        <w:t xml:space="preserve">сведения о регистрации </w:t>
      </w:r>
      <w:r w:rsidR="00C66193" w:rsidRPr="00C66193">
        <w:rPr>
          <w:sz w:val="24"/>
          <w:szCs w:val="24"/>
        </w:rPr>
        <w:t>Заявителя и членов семьи Заявителя, совместно с ним проживающих</w:t>
      </w:r>
      <w:r w:rsidR="00C66193" w:rsidRPr="00C66193">
        <w:rPr>
          <w:rFonts w:eastAsiaTheme="minorEastAsia"/>
          <w:sz w:val="24"/>
          <w:szCs w:val="24"/>
        </w:rPr>
        <w:t xml:space="preserve">, содержащихся в базовом государственном информационном ресурсе регистрационного учета граждан Российской Федерации по месту пребывания и по месту </w:t>
      </w:r>
      <w:r w:rsidR="00C66193" w:rsidRPr="005734C5">
        <w:rPr>
          <w:rFonts w:eastAsiaTheme="minorEastAsia"/>
          <w:sz w:val="24"/>
          <w:szCs w:val="24"/>
        </w:rPr>
        <w:t>жительства в пределах Российской Федерации.</w:t>
      </w:r>
    </w:p>
    <w:p w:rsidR="005734C5" w:rsidRPr="005734C5" w:rsidRDefault="005734C5" w:rsidP="005734C5">
      <w:pPr>
        <w:autoSpaceDN w:val="0"/>
        <w:adjustRightInd w:val="0"/>
        <w:ind w:firstLine="708"/>
        <w:jc w:val="both"/>
        <w:rPr>
          <w:sz w:val="24"/>
          <w:szCs w:val="24"/>
        </w:rPr>
      </w:pPr>
      <w:r w:rsidRPr="005734C5">
        <w:rPr>
          <w:sz w:val="24"/>
          <w:szCs w:val="24"/>
        </w:rPr>
        <w:t xml:space="preserve">Уполномоченный орган в течение 7 рабочих дней с даты поступления заявления и документов, указанных в </w:t>
      </w:r>
      <w:hyperlink w:anchor="Par156" w:history="1">
        <w:r w:rsidRPr="005734C5">
          <w:rPr>
            <w:sz w:val="24"/>
            <w:szCs w:val="24"/>
          </w:rPr>
          <w:t>пункте 2.</w:t>
        </w:r>
      </w:hyperlink>
      <w:r w:rsidRPr="005734C5">
        <w:rPr>
          <w:sz w:val="24"/>
          <w:szCs w:val="24"/>
        </w:rPr>
        <w:t>8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документы, указанные в настоящем пункте Административного регламента.</w:t>
      </w:r>
    </w:p>
    <w:p w:rsidR="00C66193" w:rsidRPr="00C66193" w:rsidRDefault="00C66193" w:rsidP="00C66193">
      <w:pPr>
        <w:ind w:firstLine="709"/>
        <w:jc w:val="both"/>
        <w:rPr>
          <w:rFonts w:eastAsiaTheme="minorEastAsia"/>
          <w:sz w:val="24"/>
          <w:szCs w:val="24"/>
        </w:rPr>
      </w:pPr>
      <w:r w:rsidRPr="005734C5">
        <w:rPr>
          <w:rFonts w:eastAsiaTheme="minorEastAsia"/>
          <w:sz w:val="24"/>
          <w:szCs w:val="24"/>
        </w:rPr>
        <w:t>2.1</w:t>
      </w:r>
      <w:r w:rsidR="00C80AF7">
        <w:rPr>
          <w:rFonts w:eastAsiaTheme="minorEastAsia"/>
          <w:sz w:val="24"/>
          <w:szCs w:val="24"/>
        </w:rPr>
        <w:t>2</w:t>
      </w:r>
      <w:r w:rsidRPr="005734C5">
        <w:rPr>
          <w:rFonts w:eastAsiaTheme="minorEastAsia"/>
          <w:sz w:val="24"/>
          <w:szCs w:val="24"/>
        </w:rPr>
        <w:t>. При предоставлении</w:t>
      </w:r>
      <w:r w:rsidRPr="00C66193">
        <w:rPr>
          <w:rFonts w:eastAsiaTheme="minorEastAsia"/>
          <w:sz w:val="24"/>
          <w:szCs w:val="24"/>
        </w:rPr>
        <w:t xml:space="preserve"> муниципальной услуги запрещается требовать от Заявителя:</w:t>
      </w:r>
    </w:p>
    <w:p w:rsidR="005734C5" w:rsidRPr="005734C5" w:rsidRDefault="00C80AF7" w:rsidP="005734C5">
      <w:pPr>
        <w:autoSpaceDN w:val="0"/>
        <w:adjustRightInd w:val="0"/>
        <w:ind w:firstLine="708"/>
        <w:jc w:val="both"/>
        <w:rPr>
          <w:sz w:val="24"/>
          <w:szCs w:val="24"/>
        </w:rPr>
      </w:pPr>
      <w:r>
        <w:rPr>
          <w:rFonts w:eastAsiaTheme="minorEastAsia"/>
          <w:sz w:val="24"/>
          <w:szCs w:val="24"/>
        </w:rPr>
        <w:t>2.12.1 П</w:t>
      </w:r>
      <w:r w:rsidR="005734C5" w:rsidRPr="005734C5">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6193" w:rsidRPr="005734C5" w:rsidRDefault="00C80AF7" w:rsidP="005734C5">
      <w:pPr>
        <w:autoSpaceDN w:val="0"/>
        <w:adjustRightInd w:val="0"/>
        <w:ind w:firstLine="708"/>
        <w:jc w:val="both"/>
        <w:rPr>
          <w:sz w:val="24"/>
          <w:szCs w:val="24"/>
        </w:rPr>
      </w:pPr>
      <w:proofErr w:type="gramStart"/>
      <w:r>
        <w:rPr>
          <w:sz w:val="24"/>
          <w:szCs w:val="24"/>
        </w:rPr>
        <w:t>2.12.2 П</w:t>
      </w:r>
      <w:r w:rsidR="005734C5" w:rsidRPr="005734C5">
        <w:rPr>
          <w:sz w:val="24"/>
          <w:szCs w:val="24"/>
        </w:rPr>
        <w:t xml:space="preserve">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00CC56FB">
        <w:rPr>
          <w:sz w:val="24"/>
          <w:szCs w:val="24"/>
        </w:rPr>
        <w:t>Сагайского сельсовета</w:t>
      </w:r>
      <w:r w:rsidR="005734C5" w:rsidRPr="005734C5">
        <w:rPr>
          <w:sz w:val="24"/>
          <w:szCs w:val="24"/>
        </w:rPr>
        <w:t xml:space="preserve"> находятся в распоряжении органов, предоставляющих муниципальную услугу, государственных органов, органов </w:t>
      </w:r>
      <w:r w:rsidR="005734C5" w:rsidRPr="005734C5">
        <w:rPr>
          <w:sz w:val="24"/>
          <w:szCs w:val="24"/>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5734C5" w:rsidRPr="005734C5">
        <w:rPr>
          <w:sz w:val="24"/>
          <w:szCs w:val="24"/>
        </w:rPr>
        <w:t xml:space="preserve"> </w:t>
      </w:r>
      <w:r>
        <w:rPr>
          <w:sz w:val="24"/>
          <w:szCs w:val="24"/>
        </w:rPr>
        <w:t xml:space="preserve">                </w:t>
      </w:r>
      <w:r w:rsidR="005734C5" w:rsidRPr="005734C5">
        <w:rPr>
          <w:sz w:val="24"/>
          <w:szCs w:val="24"/>
        </w:rPr>
        <w:t>№ 210-ФЗ</w:t>
      </w:r>
      <w:r>
        <w:rPr>
          <w:sz w:val="24"/>
          <w:szCs w:val="24"/>
        </w:rPr>
        <w:t>.</w:t>
      </w:r>
    </w:p>
    <w:p w:rsidR="005734C5" w:rsidRPr="005734C5" w:rsidRDefault="00C80AF7" w:rsidP="005734C5">
      <w:pPr>
        <w:autoSpaceDN w:val="0"/>
        <w:adjustRightInd w:val="0"/>
        <w:ind w:firstLine="708"/>
        <w:jc w:val="both"/>
        <w:rPr>
          <w:sz w:val="24"/>
          <w:szCs w:val="24"/>
        </w:rPr>
      </w:pPr>
      <w:r>
        <w:rPr>
          <w:rFonts w:eastAsiaTheme="minorEastAsia"/>
          <w:sz w:val="24"/>
          <w:szCs w:val="24"/>
        </w:rPr>
        <w:t>2.12.3. П</w:t>
      </w:r>
      <w:r w:rsidR="005734C5" w:rsidRPr="005734C5">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4C5" w:rsidRPr="005734C5" w:rsidRDefault="005734C5" w:rsidP="00C80AF7">
      <w:pPr>
        <w:autoSpaceDN w:val="0"/>
        <w:adjustRightInd w:val="0"/>
        <w:ind w:firstLine="709"/>
        <w:jc w:val="both"/>
        <w:rPr>
          <w:sz w:val="24"/>
          <w:szCs w:val="24"/>
        </w:rPr>
      </w:pPr>
      <w:r w:rsidRPr="005734C5">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4C5" w:rsidRPr="005734C5" w:rsidRDefault="005734C5" w:rsidP="00C80AF7">
      <w:pPr>
        <w:autoSpaceDN w:val="0"/>
        <w:adjustRightInd w:val="0"/>
        <w:ind w:firstLine="709"/>
        <w:jc w:val="both"/>
        <w:rPr>
          <w:sz w:val="24"/>
          <w:szCs w:val="24"/>
        </w:rPr>
      </w:pPr>
      <w:r w:rsidRPr="005734C5">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5734C5" w:rsidP="00C80AF7">
      <w:pPr>
        <w:autoSpaceDN w:val="0"/>
        <w:adjustRightInd w:val="0"/>
        <w:ind w:firstLine="709"/>
        <w:jc w:val="both"/>
        <w:rPr>
          <w:sz w:val="24"/>
          <w:szCs w:val="24"/>
        </w:rPr>
      </w:pPr>
      <w:r w:rsidRPr="005734C5">
        <w:rPr>
          <w:sz w:val="24"/>
          <w:szCs w:val="24"/>
        </w:rPr>
        <w:t>- выявление документально подтвержденного факта (признаков) ошибочного или противоправного действия (бездействия) должностного лица</w:t>
      </w:r>
      <w:r>
        <w:rPr>
          <w:sz w:val="24"/>
          <w:szCs w:val="24"/>
        </w:rPr>
        <w:t xml:space="preserve"> </w:t>
      </w:r>
      <w:r w:rsidRPr="005734C5">
        <w:rPr>
          <w:sz w:val="24"/>
          <w:szCs w:val="24"/>
        </w:rPr>
        <w:t>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Pr>
          <w:sz w:val="24"/>
          <w:szCs w:val="24"/>
        </w:rPr>
        <w:t xml:space="preserve"> </w:t>
      </w:r>
      <w:r w:rsidRPr="005734C5">
        <w:rPr>
          <w:sz w:val="24"/>
          <w:szCs w:val="24"/>
        </w:rPr>
        <w:t>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6193" w:rsidRPr="00C66193" w:rsidRDefault="00C66193" w:rsidP="005734C5">
      <w:pPr>
        <w:ind w:firstLine="709"/>
        <w:jc w:val="both"/>
        <w:rPr>
          <w:sz w:val="24"/>
          <w:szCs w:val="24"/>
        </w:rPr>
      </w:pPr>
    </w:p>
    <w:p w:rsidR="00C66193" w:rsidRPr="00C66193" w:rsidRDefault="00C66193" w:rsidP="00C66193">
      <w:pPr>
        <w:jc w:val="center"/>
        <w:rPr>
          <w:b/>
          <w:sz w:val="24"/>
          <w:szCs w:val="24"/>
        </w:rPr>
      </w:pPr>
      <w:r w:rsidRPr="00C66193">
        <w:rPr>
          <w:b/>
          <w:sz w:val="24"/>
          <w:szCs w:val="24"/>
        </w:rPr>
        <w:t>Исчерпывающий перечень оснований для отказа в приеме документов, необходимых для предоставления муниципальной услуги</w:t>
      </w:r>
    </w:p>
    <w:p w:rsidR="00C66193" w:rsidRPr="00C66193" w:rsidRDefault="00C66193" w:rsidP="00C66193">
      <w:pPr>
        <w:ind w:firstLine="709"/>
        <w:jc w:val="both"/>
        <w:rPr>
          <w:rFonts w:eastAsiaTheme="minorEastAsia"/>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3</w:t>
      </w:r>
      <w:r w:rsidRPr="00C6619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C66193" w:rsidRPr="00C66193" w:rsidRDefault="00C66193" w:rsidP="00C66193">
      <w:pPr>
        <w:ind w:firstLine="709"/>
        <w:jc w:val="both"/>
        <w:rPr>
          <w:sz w:val="24"/>
          <w:szCs w:val="24"/>
        </w:rPr>
      </w:pPr>
      <w:r w:rsidRPr="00C66193">
        <w:rPr>
          <w:sz w:val="24"/>
          <w:szCs w:val="24"/>
        </w:rPr>
        <w:t xml:space="preserve">1) </w:t>
      </w:r>
      <w:r w:rsidR="005734C5">
        <w:rPr>
          <w:sz w:val="24"/>
          <w:szCs w:val="24"/>
        </w:rPr>
        <w:t>заявление</w:t>
      </w:r>
      <w:r w:rsidRPr="00C66193">
        <w:rPr>
          <w:sz w:val="24"/>
          <w:szCs w:val="24"/>
        </w:rPr>
        <w:t xml:space="preserve"> о предоставлении услуги подан</w:t>
      </w:r>
      <w:r w:rsidR="005734C5">
        <w:rPr>
          <w:sz w:val="24"/>
          <w:szCs w:val="24"/>
        </w:rPr>
        <w:t>о</w:t>
      </w:r>
      <w:r w:rsidRPr="00C66193">
        <w:rPr>
          <w:sz w:val="24"/>
          <w:szCs w:val="24"/>
        </w:rPr>
        <w:t xml:space="preserve"> в орган местного самоуправления, в полномочия которого не входит предоставление услуги;</w:t>
      </w:r>
    </w:p>
    <w:p w:rsidR="00C66193" w:rsidRPr="00C66193" w:rsidRDefault="00C66193" w:rsidP="00C66193">
      <w:pPr>
        <w:ind w:firstLine="709"/>
        <w:jc w:val="both"/>
        <w:rPr>
          <w:sz w:val="24"/>
          <w:szCs w:val="24"/>
        </w:rPr>
      </w:pPr>
      <w:r w:rsidRPr="00C66193">
        <w:rPr>
          <w:sz w:val="24"/>
          <w:szCs w:val="24"/>
        </w:rPr>
        <w:t xml:space="preserve">2) неполное заполнение обязательных полей в </w:t>
      </w:r>
      <w:r w:rsidR="001F1405">
        <w:rPr>
          <w:sz w:val="24"/>
          <w:szCs w:val="24"/>
        </w:rPr>
        <w:t>бланке заявления</w:t>
      </w:r>
      <w:r w:rsidRPr="00C66193">
        <w:rPr>
          <w:sz w:val="24"/>
          <w:szCs w:val="24"/>
        </w:rPr>
        <w:t xml:space="preserve"> о предоставлении услуги (недостоверное, неправильное) либо заявление не соответ</w:t>
      </w:r>
      <w:r w:rsidR="0006044D">
        <w:rPr>
          <w:sz w:val="24"/>
          <w:szCs w:val="24"/>
        </w:rPr>
        <w:t>ствует требованиям подпункта 2.9</w:t>
      </w:r>
      <w:r w:rsidRPr="00C66193">
        <w:rPr>
          <w:sz w:val="24"/>
          <w:szCs w:val="24"/>
        </w:rPr>
        <w:t>.1 Административного регламента;</w:t>
      </w:r>
    </w:p>
    <w:p w:rsidR="00C66193" w:rsidRPr="00C66193" w:rsidRDefault="00C66193" w:rsidP="00C66193">
      <w:pPr>
        <w:ind w:firstLine="709"/>
        <w:jc w:val="both"/>
        <w:rPr>
          <w:sz w:val="24"/>
          <w:szCs w:val="24"/>
        </w:rPr>
      </w:pPr>
      <w:r w:rsidRPr="00C66193">
        <w:rPr>
          <w:sz w:val="24"/>
          <w:szCs w:val="24"/>
        </w:rPr>
        <w:t>3) предоставление неполного комплекта документов;</w:t>
      </w:r>
    </w:p>
    <w:p w:rsidR="00C66193" w:rsidRPr="00C66193" w:rsidRDefault="00C66193" w:rsidP="00C66193">
      <w:pPr>
        <w:ind w:firstLine="709"/>
        <w:jc w:val="both"/>
        <w:rPr>
          <w:sz w:val="24"/>
          <w:szCs w:val="24"/>
        </w:rPr>
      </w:pPr>
      <w:r w:rsidRPr="00C66193">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6193" w:rsidRPr="00C66193" w:rsidRDefault="00C66193" w:rsidP="00C66193">
      <w:pPr>
        <w:ind w:firstLine="709"/>
        <w:jc w:val="both"/>
        <w:rPr>
          <w:sz w:val="24"/>
          <w:szCs w:val="24"/>
        </w:rPr>
      </w:pPr>
      <w:r w:rsidRPr="00C6619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6193" w:rsidRPr="00C66193" w:rsidRDefault="00C66193" w:rsidP="00C66193">
      <w:pPr>
        <w:ind w:firstLine="709"/>
        <w:jc w:val="both"/>
        <w:rPr>
          <w:sz w:val="24"/>
          <w:szCs w:val="24"/>
        </w:rPr>
      </w:pPr>
      <w:r w:rsidRPr="00C66193">
        <w:rPr>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66193" w:rsidRPr="00C66193" w:rsidRDefault="00C66193" w:rsidP="00C66193">
      <w:pPr>
        <w:ind w:firstLine="709"/>
        <w:jc w:val="both"/>
        <w:rPr>
          <w:sz w:val="24"/>
          <w:szCs w:val="24"/>
        </w:rPr>
      </w:pPr>
      <w:r w:rsidRPr="00C66193">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6193" w:rsidRPr="00C66193" w:rsidRDefault="00C66193" w:rsidP="00C66193">
      <w:pPr>
        <w:ind w:firstLine="709"/>
        <w:jc w:val="both"/>
        <w:rPr>
          <w:sz w:val="24"/>
          <w:szCs w:val="24"/>
        </w:rPr>
      </w:pPr>
      <w:r w:rsidRPr="00C66193">
        <w:rPr>
          <w:sz w:val="24"/>
          <w:szCs w:val="24"/>
        </w:rPr>
        <w:t xml:space="preserve">8) заявление подано лицом, не имеющим полномочий представлять интересы </w:t>
      </w:r>
      <w:r w:rsidRPr="00C66193">
        <w:rPr>
          <w:sz w:val="24"/>
          <w:szCs w:val="24"/>
        </w:rPr>
        <w:lastRenderedPageBreak/>
        <w:t>Заявителя;</w:t>
      </w:r>
    </w:p>
    <w:p w:rsidR="00C66193" w:rsidRPr="00C66193" w:rsidRDefault="00C66193" w:rsidP="00C66193">
      <w:pPr>
        <w:tabs>
          <w:tab w:val="left" w:pos="993"/>
        </w:tabs>
        <w:ind w:right="21" w:firstLine="699"/>
        <w:jc w:val="both"/>
        <w:rPr>
          <w:sz w:val="24"/>
          <w:szCs w:val="24"/>
        </w:rPr>
      </w:pPr>
      <w:r w:rsidRPr="00C66193">
        <w:rPr>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C66193" w:rsidRDefault="00C66193" w:rsidP="00C66193">
      <w:pPr>
        <w:tabs>
          <w:tab w:val="left" w:pos="993"/>
        </w:tabs>
        <w:ind w:right="21" w:firstLine="699"/>
        <w:jc w:val="both"/>
        <w:rPr>
          <w:sz w:val="24"/>
          <w:szCs w:val="24"/>
        </w:rPr>
      </w:pPr>
      <w:r w:rsidRPr="00C66193">
        <w:rPr>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C66193">
        <w:rPr>
          <w:sz w:val="24"/>
          <w:szCs w:val="24"/>
        </w:rPr>
        <w:t xml:space="preserve">11) истечение </w:t>
      </w:r>
      <w:r w:rsidRPr="005734C5">
        <w:rPr>
          <w:sz w:val="24"/>
          <w:szCs w:val="24"/>
        </w:rPr>
        <w:t>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12) </w:t>
      </w:r>
      <w:r w:rsidR="005734C5">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8"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5734C5" w:rsidRPr="00576907" w:rsidRDefault="005734C5" w:rsidP="005734C5">
      <w:pPr>
        <w:autoSpaceDN w:val="0"/>
        <w:adjustRightInd w:val="0"/>
        <w:jc w:val="both"/>
        <w:rPr>
          <w:sz w:val="28"/>
          <w:szCs w:val="28"/>
        </w:rPr>
      </w:pPr>
    </w:p>
    <w:p w:rsidR="00C66193" w:rsidRPr="00C66193" w:rsidRDefault="00C66193" w:rsidP="00C66193">
      <w:pPr>
        <w:jc w:val="center"/>
        <w:rPr>
          <w:b/>
          <w:sz w:val="24"/>
          <w:szCs w:val="24"/>
        </w:rPr>
      </w:pPr>
      <w:r w:rsidRPr="00C66193">
        <w:rPr>
          <w:b/>
          <w:sz w:val="24"/>
          <w:szCs w:val="24"/>
        </w:rPr>
        <w:t>Исчерпывающий перечень оснований для приостановления или отказа в предоставлении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4</w:t>
      </w:r>
      <w:r w:rsidRPr="00C66193">
        <w:rPr>
          <w:sz w:val="24"/>
          <w:szCs w:val="24"/>
        </w:rPr>
        <w:t>. Оснований для приостановления предоставления муниципальной услуги не предусмотрено.</w:t>
      </w:r>
    </w:p>
    <w:p w:rsidR="00C66193" w:rsidRPr="00C66193" w:rsidRDefault="00C66193" w:rsidP="00C66193">
      <w:pPr>
        <w:ind w:firstLine="709"/>
        <w:jc w:val="both"/>
        <w:rPr>
          <w:sz w:val="24"/>
          <w:szCs w:val="24"/>
        </w:rPr>
      </w:pPr>
      <w:r w:rsidRPr="00C66193">
        <w:rPr>
          <w:sz w:val="24"/>
          <w:szCs w:val="24"/>
        </w:rPr>
        <w:t>2.1</w:t>
      </w:r>
      <w:r w:rsidR="00C80AF7">
        <w:rPr>
          <w:sz w:val="24"/>
          <w:szCs w:val="24"/>
        </w:rPr>
        <w:t>5</w:t>
      </w:r>
      <w:r w:rsidRPr="00C66193">
        <w:rPr>
          <w:sz w:val="24"/>
          <w:szCs w:val="24"/>
        </w:rPr>
        <w:t>. Основаниями для отказа в предоставлении услуги являются:</w:t>
      </w:r>
    </w:p>
    <w:p w:rsidR="00C66193" w:rsidRPr="00C66193" w:rsidRDefault="00C66193" w:rsidP="00C66193">
      <w:pPr>
        <w:ind w:firstLine="709"/>
        <w:jc w:val="both"/>
        <w:rPr>
          <w:sz w:val="24"/>
          <w:szCs w:val="24"/>
        </w:rPr>
      </w:pPr>
      <w:r w:rsidRPr="00C66193">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66193" w:rsidRPr="00C66193" w:rsidRDefault="00C66193" w:rsidP="00C66193">
      <w:pPr>
        <w:ind w:firstLine="709"/>
        <w:jc w:val="both"/>
        <w:rPr>
          <w:sz w:val="24"/>
          <w:szCs w:val="24"/>
        </w:rPr>
      </w:pPr>
      <w:r w:rsidRPr="00C66193">
        <w:rPr>
          <w:sz w:val="24"/>
          <w:szCs w:val="24"/>
        </w:rPr>
        <w:t>2) несоответствие Заявителя и членов семьи</w:t>
      </w:r>
      <w:r w:rsidR="001F1405">
        <w:rPr>
          <w:sz w:val="24"/>
          <w:szCs w:val="24"/>
        </w:rPr>
        <w:t xml:space="preserve"> Заявителя </w:t>
      </w:r>
      <w:r w:rsidRPr="00C66193">
        <w:rPr>
          <w:sz w:val="24"/>
          <w:szCs w:val="24"/>
        </w:rPr>
        <w:t>требованиям, предусмотренным пунктами 1.2, 1.3 Административного регламента;</w:t>
      </w:r>
    </w:p>
    <w:p w:rsidR="00C66193" w:rsidRPr="00C66193" w:rsidRDefault="00C66193" w:rsidP="00C66193">
      <w:pPr>
        <w:ind w:firstLine="709"/>
        <w:jc w:val="both"/>
        <w:rPr>
          <w:color w:val="000000"/>
          <w:sz w:val="24"/>
          <w:szCs w:val="24"/>
        </w:rPr>
      </w:pPr>
      <w:r w:rsidRPr="00C66193">
        <w:rPr>
          <w:color w:val="000000"/>
          <w:sz w:val="24"/>
          <w:szCs w:val="24"/>
        </w:rPr>
        <w:t xml:space="preserve">3) </w:t>
      </w:r>
      <w:r w:rsidRPr="00C66193">
        <w:rPr>
          <w:sz w:val="24"/>
          <w:szCs w:val="24"/>
        </w:rPr>
        <w:t>превышение суммы совокуп</w:t>
      </w:r>
      <w:r w:rsidR="001F1405">
        <w:rPr>
          <w:sz w:val="24"/>
          <w:szCs w:val="24"/>
        </w:rPr>
        <w:t>ного дохода Заявителя и членов</w:t>
      </w:r>
      <w:r w:rsidRPr="00C66193">
        <w:rPr>
          <w:sz w:val="24"/>
          <w:szCs w:val="24"/>
        </w:rPr>
        <w:t xml:space="preserve"> семьи</w:t>
      </w:r>
      <w:r w:rsidR="001F1405">
        <w:rPr>
          <w:sz w:val="24"/>
          <w:szCs w:val="24"/>
        </w:rPr>
        <w:t xml:space="preserve"> Заявителя </w:t>
      </w:r>
      <w:r w:rsidRPr="00C66193">
        <w:rPr>
          <w:sz w:val="24"/>
          <w:szCs w:val="24"/>
        </w:rPr>
        <w:t xml:space="preserve">или дохода одиноко проживающего Заявителя за расчетный период, равный одному календарному году, определенной в соответствии с </w:t>
      </w:r>
      <w:r w:rsidR="001F1405">
        <w:rPr>
          <w:sz w:val="24"/>
          <w:szCs w:val="24"/>
        </w:rPr>
        <w:t>З</w:t>
      </w:r>
      <w:r w:rsidRPr="00C66193">
        <w:rPr>
          <w:sz w:val="24"/>
          <w:szCs w:val="24"/>
        </w:rPr>
        <w:t xml:space="preserve">аконом </w:t>
      </w:r>
      <w:r w:rsidR="001F1405">
        <w:rPr>
          <w:sz w:val="24"/>
          <w:szCs w:val="24"/>
        </w:rPr>
        <w:t>№ 19-4833</w:t>
      </w:r>
      <w:r w:rsidRPr="00C66193">
        <w:rPr>
          <w:sz w:val="24"/>
          <w:szCs w:val="24"/>
        </w:rPr>
        <w:t xml:space="preserve">, и стоимости имущества, находящегося в собственности </w:t>
      </w:r>
      <w:r w:rsidR="001F1405">
        <w:rPr>
          <w:sz w:val="24"/>
          <w:szCs w:val="24"/>
        </w:rPr>
        <w:t>З</w:t>
      </w:r>
      <w:r w:rsidRPr="00C66193">
        <w:rPr>
          <w:sz w:val="24"/>
          <w:szCs w:val="24"/>
        </w:rPr>
        <w:t xml:space="preserve">аявителя и членов </w:t>
      </w:r>
      <w:r w:rsidR="001F1405">
        <w:rPr>
          <w:sz w:val="24"/>
          <w:szCs w:val="24"/>
        </w:rPr>
        <w:t>с</w:t>
      </w:r>
      <w:r w:rsidRPr="00C66193">
        <w:rPr>
          <w:sz w:val="24"/>
          <w:szCs w:val="24"/>
        </w:rPr>
        <w:t>емьи</w:t>
      </w:r>
      <w:r w:rsidR="001F1405">
        <w:rPr>
          <w:sz w:val="24"/>
          <w:szCs w:val="24"/>
        </w:rPr>
        <w:t xml:space="preserve"> Заявителя </w:t>
      </w:r>
      <w:r w:rsidRPr="00C66193">
        <w:rPr>
          <w:sz w:val="24"/>
          <w:szCs w:val="24"/>
        </w:rPr>
        <w:t xml:space="preserve">или одиноко проживающего </w:t>
      </w:r>
      <w:r w:rsidR="001F1405">
        <w:rPr>
          <w:sz w:val="24"/>
          <w:szCs w:val="24"/>
        </w:rPr>
        <w:t>З</w:t>
      </w:r>
      <w:r w:rsidRPr="00C66193">
        <w:rPr>
          <w:sz w:val="24"/>
          <w:szCs w:val="24"/>
        </w:rPr>
        <w:t xml:space="preserve">аявителя и подлежащего налогообложению, более чем на 5 процентов величины порогового дохода, рассчитанного в соответствии с </w:t>
      </w:r>
      <w:r w:rsidR="001F1405">
        <w:rPr>
          <w:sz w:val="24"/>
          <w:szCs w:val="24"/>
        </w:rPr>
        <w:t>З</w:t>
      </w:r>
      <w:r w:rsidR="001F1405" w:rsidRPr="00C66193">
        <w:rPr>
          <w:sz w:val="24"/>
          <w:szCs w:val="24"/>
        </w:rPr>
        <w:t xml:space="preserve">аконом </w:t>
      </w:r>
      <w:r w:rsidR="001F1405">
        <w:rPr>
          <w:sz w:val="24"/>
          <w:szCs w:val="24"/>
        </w:rPr>
        <w:t xml:space="preserve">                    № 19-4833</w:t>
      </w:r>
      <w:r w:rsidRPr="00C66193">
        <w:rPr>
          <w:color w:val="000000"/>
          <w:sz w:val="24"/>
          <w:szCs w:val="24"/>
        </w:rPr>
        <w:t>;</w:t>
      </w:r>
    </w:p>
    <w:p w:rsidR="00C66193" w:rsidRPr="00C66193" w:rsidRDefault="00C66193" w:rsidP="00C66193">
      <w:pPr>
        <w:tabs>
          <w:tab w:val="left" w:pos="993"/>
        </w:tabs>
        <w:ind w:right="21" w:firstLine="699"/>
        <w:jc w:val="both"/>
        <w:rPr>
          <w:sz w:val="24"/>
          <w:szCs w:val="24"/>
        </w:rPr>
      </w:pPr>
      <w:r w:rsidRPr="00C66193">
        <w:rPr>
          <w:sz w:val="24"/>
          <w:szCs w:val="24"/>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6193" w:rsidRPr="005734C5" w:rsidRDefault="00C66193" w:rsidP="00C66193">
      <w:pPr>
        <w:tabs>
          <w:tab w:val="left" w:pos="993"/>
        </w:tabs>
        <w:ind w:right="21" w:firstLine="699"/>
        <w:jc w:val="both"/>
        <w:rPr>
          <w:sz w:val="24"/>
          <w:szCs w:val="24"/>
        </w:rPr>
      </w:pPr>
      <w:r w:rsidRPr="00C66193">
        <w:rPr>
          <w:sz w:val="24"/>
          <w:szCs w:val="24"/>
        </w:rPr>
        <w:t xml:space="preserve">5) наличие ошибок в заявлении о предоставлении муниципальной услуги и документах, </w:t>
      </w:r>
      <w:r w:rsidRPr="005734C5">
        <w:rPr>
          <w:sz w:val="24"/>
          <w:szCs w:val="24"/>
        </w:rPr>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6193" w:rsidRPr="005734C5" w:rsidRDefault="00C66193" w:rsidP="00C66193">
      <w:pPr>
        <w:tabs>
          <w:tab w:val="left" w:pos="993"/>
        </w:tabs>
        <w:ind w:right="21" w:firstLine="699"/>
        <w:jc w:val="both"/>
        <w:rPr>
          <w:sz w:val="24"/>
          <w:szCs w:val="24"/>
        </w:rPr>
      </w:pPr>
      <w:r w:rsidRPr="005734C5">
        <w:rPr>
          <w:sz w:val="24"/>
          <w:szCs w:val="24"/>
        </w:rP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4C5" w:rsidRPr="005734C5" w:rsidRDefault="00C66193" w:rsidP="005734C5">
      <w:pPr>
        <w:autoSpaceDN w:val="0"/>
        <w:adjustRightInd w:val="0"/>
        <w:ind w:firstLine="709"/>
        <w:jc w:val="both"/>
        <w:rPr>
          <w:sz w:val="24"/>
          <w:szCs w:val="24"/>
        </w:rPr>
      </w:pPr>
      <w:r w:rsidRPr="005734C5">
        <w:rPr>
          <w:sz w:val="24"/>
          <w:szCs w:val="24"/>
        </w:rPr>
        <w:t xml:space="preserve">7) </w:t>
      </w:r>
      <w:r w:rsidR="00C80AF7">
        <w:rPr>
          <w:sz w:val="24"/>
          <w:szCs w:val="24"/>
        </w:rPr>
        <w:t>в</w:t>
      </w:r>
      <w:r w:rsidR="005734C5" w:rsidRPr="005734C5">
        <w:rPr>
          <w:sz w:val="24"/>
          <w:szCs w:val="24"/>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w:t>
      </w:r>
      <w:r w:rsidR="005734C5" w:rsidRPr="005734C5">
        <w:rPr>
          <w:sz w:val="24"/>
          <w:szCs w:val="24"/>
        </w:rPr>
        <w:lastRenderedPageBreak/>
        <w:t xml:space="preserve">многофункционального центра, работника организации, предусмотренной </w:t>
      </w:r>
      <w:hyperlink r:id="rId10" w:history="1">
        <w:r w:rsidR="005734C5" w:rsidRPr="005734C5">
          <w:rPr>
            <w:sz w:val="24"/>
            <w:szCs w:val="24"/>
          </w:rPr>
          <w:t>частью 1.1 статьи 16</w:t>
        </w:r>
      </w:hyperlink>
      <w:r w:rsidR="005734C5" w:rsidRPr="005734C5">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005734C5" w:rsidRPr="005734C5">
          <w:rPr>
            <w:sz w:val="24"/>
            <w:szCs w:val="24"/>
          </w:rPr>
          <w:t>частью 1.1 статьи 16</w:t>
        </w:r>
      </w:hyperlink>
      <w:r w:rsidR="005734C5" w:rsidRPr="005734C5">
        <w:rPr>
          <w:sz w:val="24"/>
          <w:szCs w:val="24"/>
        </w:rPr>
        <w:t xml:space="preserve"> Федерального закона № 210-ФЗ, уведомляется Заявитель, а также приносятся извинения за доставленные неудобства.</w:t>
      </w:r>
    </w:p>
    <w:p w:rsidR="00C66193" w:rsidRPr="005734C5" w:rsidRDefault="00C66193" w:rsidP="005734C5">
      <w:pPr>
        <w:tabs>
          <w:tab w:val="left" w:pos="993"/>
        </w:tabs>
        <w:ind w:right="21" w:firstLine="699"/>
        <w:jc w:val="both"/>
        <w:rPr>
          <w:sz w:val="24"/>
          <w:szCs w:val="24"/>
        </w:rPr>
      </w:pPr>
    </w:p>
    <w:p w:rsidR="005734C5" w:rsidRPr="005734C5" w:rsidRDefault="005734C5" w:rsidP="005734C5">
      <w:pPr>
        <w:autoSpaceDN w:val="0"/>
        <w:adjustRightInd w:val="0"/>
        <w:jc w:val="center"/>
        <w:rPr>
          <w:b/>
          <w:sz w:val="24"/>
          <w:szCs w:val="24"/>
        </w:rPr>
      </w:pPr>
      <w:r w:rsidRPr="005734C5">
        <w:rPr>
          <w:b/>
          <w:sz w:val="24"/>
          <w:szCs w:val="24"/>
        </w:rPr>
        <w:t>Перечень услуг, которые являются необходимыми и обязательными для</w:t>
      </w:r>
    </w:p>
    <w:p w:rsidR="005734C5" w:rsidRPr="005734C5" w:rsidRDefault="005734C5" w:rsidP="005734C5">
      <w:pPr>
        <w:autoSpaceDN w:val="0"/>
        <w:adjustRightInd w:val="0"/>
        <w:jc w:val="center"/>
        <w:rPr>
          <w:b/>
          <w:sz w:val="24"/>
          <w:szCs w:val="24"/>
        </w:rPr>
      </w:pPr>
      <w:r w:rsidRPr="005734C5">
        <w:rPr>
          <w:b/>
          <w:sz w:val="24"/>
          <w:szCs w:val="24"/>
        </w:rPr>
        <w:t>предоставления муниципальной</w:t>
      </w:r>
      <w:r w:rsidRPr="005734C5">
        <w:rPr>
          <w:b/>
          <w:bCs/>
          <w:sz w:val="24"/>
          <w:szCs w:val="24"/>
        </w:rPr>
        <w:t xml:space="preserve"> </w:t>
      </w:r>
      <w:r w:rsidRPr="005734C5">
        <w:rPr>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sidRPr="005734C5">
        <w:rPr>
          <w:b/>
          <w:bCs/>
          <w:sz w:val="24"/>
          <w:szCs w:val="24"/>
        </w:rPr>
        <w:t xml:space="preserve"> </w:t>
      </w:r>
      <w:r w:rsidRPr="005734C5">
        <w:rPr>
          <w:b/>
          <w:sz w:val="24"/>
          <w:szCs w:val="24"/>
        </w:rPr>
        <w:t>услуги</w:t>
      </w:r>
    </w:p>
    <w:p w:rsidR="005734C5" w:rsidRPr="005734C5" w:rsidRDefault="005734C5" w:rsidP="005734C5">
      <w:pPr>
        <w:autoSpaceDN w:val="0"/>
        <w:adjustRightInd w:val="0"/>
        <w:jc w:val="both"/>
        <w:rPr>
          <w:sz w:val="24"/>
          <w:szCs w:val="24"/>
        </w:rPr>
      </w:pPr>
    </w:p>
    <w:p w:rsidR="005734C5" w:rsidRPr="005734C5" w:rsidRDefault="005734C5" w:rsidP="005734C5">
      <w:pPr>
        <w:autoSpaceDN w:val="0"/>
        <w:adjustRightInd w:val="0"/>
        <w:ind w:firstLine="708"/>
        <w:jc w:val="both"/>
        <w:rPr>
          <w:sz w:val="24"/>
          <w:szCs w:val="24"/>
        </w:rPr>
      </w:pPr>
      <w:r w:rsidRPr="005734C5">
        <w:rPr>
          <w:sz w:val="24"/>
          <w:szCs w:val="24"/>
        </w:rPr>
        <w:t>2.1</w:t>
      </w:r>
      <w:r w:rsidR="00C80AF7">
        <w:rPr>
          <w:sz w:val="24"/>
          <w:szCs w:val="24"/>
        </w:rPr>
        <w:t>6</w:t>
      </w:r>
      <w:r w:rsidRPr="005734C5">
        <w:rPr>
          <w:sz w:val="24"/>
          <w:szCs w:val="24"/>
        </w:rPr>
        <w:t>. Услуги, необходимые и обязательные для предоставления муниципальной услуги, устанавливаются правовым актом Уполномоченного органа.</w:t>
      </w:r>
    </w:p>
    <w:p w:rsidR="005734C5" w:rsidRPr="005734C5" w:rsidRDefault="005734C5" w:rsidP="005734C5">
      <w:pPr>
        <w:tabs>
          <w:tab w:val="left" w:pos="993"/>
        </w:tabs>
        <w:ind w:right="21" w:firstLine="699"/>
        <w:jc w:val="both"/>
        <w:rPr>
          <w:sz w:val="24"/>
          <w:szCs w:val="24"/>
        </w:rPr>
      </w:pPr>
    </w:p>
    <w:p w:rsidR="00C66193" w:rsidRPr="00C66193" w:rsidRDefault="00C66193" w:rsidP="00C66193">
      <w:pPr>
        <w:ind w:firstLine="709"/>
        <w:jc w:val="center"/>
        <w:rPr>
          <w:b/>
          <w:sz w:val="24"/>
          <w:szCs w:val="24"/>
        </w:rPr>
      </w:pPr>
      <w:r w:rsidRPr="005734C5">
        <w:rPr>
          <w:b/>
          <w:sz w:val="24"/>
          <w:szCs w:val="24"/>
        </w:rPr>
        <w:t xml:space="preserve">Порядок, размер и основания </w:t>
      </w:r>
      <w:r w:rsidRPr="00C66193">
        <w:rPr>
          <w:b/>
          <w:sz w:val="24"/>
          <w:szCs w:val="24"/>
        </w:rPr>
        <w:t>взимания государственной пошлины или иной оплаты, взимаемой за предоставление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7</w:t>
      </w:r>
      <w:r w:rsidRPr="00C66193">
        <w:rPr>
          <w:sz w:val="24"/>
          <w:szCs w:val="24"/>
        </w:rPr>
        <w:t>. Предоставление муниципальной услуги осуществляется бесплатно.</w:t>
      </w:r>
    </w:p>
    <w:p w:rsidR="00C66193" w:rsidRPr="00C66193" w:rsidRDefault="00C66193" w:rsidP="00C66193">
      <w:pPr>
        <w:ind w:firstLine="709"/>
        <w:jc w:val="both"/>
        <w:rPr>
          <w:sz w:val="24"/>
          <w:szCs w:val="24"/>
        </w:rPr>
      </w:pPr>
    </w:p>
    <w:p w:rsidR="00E11316" w:rsidRPr="00E11316" w:rsidRDefault="00E11316" w:rsidP="00E11316">
      <w:pPr>
        <w:autoSpaceDN w:val="0"/>
        <w:adjustRightInd w:val="0"/>
        <w:jc w:val="center"/>
        <w:rPr>
          <w:b/>
          <w:sz w:val="24"/>
          <w:szCs w:val="28"/>
        </w:rPr>
      </w:pPr>
      <w:r w:rsidRPr="00E11316">
        <w:rPr>
          <w:b/>
          <w:sz w:val="24"/>
          <w:szCs w:val="28"/>
        </w:rPr>
        <w:t>Порядок, размер и основания взимания платы за предоставление услуг,</w:t>
      </w:r>
    </w:p>
    <w:p w:rsidR="00E11316" w:rsidRPr="00E11316" w:rsidRDefault="00E11316" w:rsidP="00E11316">
      <w:pPr>
        <w:autoSpaceDN w:val="0"/>
        <w:adjustRightInd w:val="0"/>
        <w:jc w:val="center"/>
        <w:rPr>
          <w:b/>
          <w:sz w:val="24"/>
          <w:szCs w:val="28"/>
        </w:rPr>
      </w:pPr>
      <w:r w:rsidRPr="00E11316">
        <w:rPr>
          <w:b/>
          <w:sz w:val="24"/>
          <w:szCs w:val="28"/>
        </w:rPr>
        <w:t>которые являются необходимыми и обязательными для предоставления</w:t>
      </w:r>
    </w:p>
    <w:p w:rsidR="00E11316" w:rsidRPr="00E11316" w:rsidRDefault="00E11316" w:rsidP="00E11316">
      <w:pPr>
        <w:autoSpaceDN w:val="0"/>
        <w:adjustRightInd w:val="0"/>
        <w:jc w:val="center"/>
        <w:rPr>
          <w:b/>
          <w:sz w:val="24"/>
          <w:szCs w:val="28"/>
        </w:rPr>
      </w:pPr>
      <w:r w:rsidRPr="00E11316">
        <w:rPr>
          <w:b/>
          <w:sz w:val="24"/>
          <w:szCs w:val="28"/>
        </w:rPr>
        <w:t>муниципальной</w:t>
      </w:r>
      <w:r w:rsidRPr="00E11316">
        <w:rPr>
          <w:b/>
          <w:bCs/>
          <w:sz w:val="24"/>
          <w:szCs w:val="28"/>
        </w:rPr>
        <w:t xml:space="preserve"> </w:t>
      </w:r>
      <w:r w:rsidRPr="00E11316">
        <w:rPr>
          <w:b/>
          <w:sz w:val="24"/>
          <w:szCs w:val="28"/>
        </w:rPr>
        <w:t>услуги, включая информацию о методике</w:t>
      </w:r>
    </w:p>
    <w:p w:rsidR="00E11316" w:rsidRPr="00E11316" w:rsidRDefault="00E11316" w:rsidP="00E11316">
      <w:pPr>
        <w:autoSpaceDN w:val="0"/>
        <w:adjustRightInd w:val="0"/>
        <w:jc w:val="center"/>
        <w:rPr>
          <w:b/>
          <w:sz w:val="24"/>
          <w:szCs w:val="28"/>
        </w:rPr>
      </w:pPr>
      <w:r w:rsidRPr="00E11316">
        <w:rPr>
          <w:b/>
          <w:sz w:val="24"/>
          <w:szCs w:val="28"/>
        </w:rPr>
        <w:t>расчета размера такой платы</w:t>
      </w:r>
    </w:p>
    <w:p w:rsidR="00E11316" w:rsidRPr="00E11316" w:rsidRDefault="00E11316" w:rsidP="00E11316">
      <w:pPr>
        <w:autoSpaceDN w:val="0"/>
        <w:adjustRightInd w:val="0"/>
        <w:jc w:val="center"/>
        <w:rPr>
          <w:b/>
          <w:sz w:val="24"/>
          <w:szCs w:val="28"/>
        </w:rPr>
      </w:pPr>
    </w:p>
    <w:p w:rsidR="00E11316" w:rsidRPr="00E11316" w:rsidRDefault="00E11316" w:rsidP="00E11316">
      <w:pPr>
        <w:autoSpaceDN w:val="0"/>
        <w:adjustRightInd w:val="0"/>
        <w:ind w:firstLine="708"/>
        <w:jc w:val="both"/>
        <w:rPr>
          <w:sz w:val="24"/>
          <w:szCs w:val="28"/>
        </w:rPr>
      </w:pPr>
      <w:r>
        <w:rPr>
          <w:sz w:val="24"/>
          <w:szCs w:val="28"/>
        </w:rPr>
        <w:t>2.1</w:t>
      </w:r>
      <w:r w:rsidR="00C80AF7">
        <w:rPr>
          <w:sz w:val="24"/>
          <w:szCs w:val="28"/>
        </w:rPr>
        <w:t>8</w:t>
      </w:r>
      <w:r w:rsidRPr="00E11316">
        <w:rPr>
          <w:sz w:val="24"/>
          <w:szCs w:val="28"/>
        </w:rPr>
        <w:t xml:space="preserve">. Порядок, размер и основания взимания платы за предоставление услуг, указанных в </w:t>
      </w:r>
      <w:r w:rsidR="00C80AF7">
        <w:rPr>
          <w:sz w:val="24"/>
          <w:szCs w:val="28"/>
        </w:rPr>
        <w:t>пункте 2.16</w:t>
      </w:r>
      <w:r w:rsidRPr="00E11316">
        <w:rPr>
          <w:sz w:val="24"/>
          <w:szCs w:val="28"/>
        </w:rPr>
        <w:t xml:space="preserve"> Административного регламента, определяются организациями, предоставляющими данные услуги.</w:t>
      </w:r>
    </w:p>
    <w:p w:rsidR="00C66193" w:rsidRPr="00C66193" w:rsidRDefault="00C66193" w:rsidP="00C66193">
      <w:pPr>
        <w:jc w:val="center"/>
        <w:rPr>
          <w:b/>
          <w:sz w:val="24"/>
          <w:szCs w:val="24"/>
        </w:rPr>
      </w:pPr>
    </w:p>
    <w:p w:rsidR="00C66193" w:rsidRPr="00C66193" w:rsidRDefault="00C66193" w:rsidP="00C66193">
      <w:pPr>
        <w:jc w:val="center"/>
        <w:rPr>
          <w:b/>
          <w:sz w:val="24"/>
          <w:szCs w:val="24"/>
        </w:rPr>
      </w:pPr>
      <w:r w:rsidRPr="00C66193">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2.1</w:t>
      </w:r>
      <w:r w:rsidR="00C80AF7">
        <w:rPr>
          <w:sz w:val="24"/>
          <w:szCs w:val="24"/>
        </w:rPr>
        <w:t>9</w:t>
      </w:r>
      <w:r w:rsidRPr="00C66193">
        <w:rPr>
          <w:sz w:val="24"/>
          <w:szCs w:val="24"/>
        </w:rPr>
        <w:t>.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Срок и порядок регистрации запроса Заявителя о предоставлении муниципальной услуги, в том числе в электронной форме</w:t>
      </w:r>
    </w:p>
    <w:p w:rsidR="00C66193" w:rsidRPr="00C66193" w:rsidRDefault="00C66193" w:rsidP="00C66193">
      <w:pPr>
        <w:ind w:firstLine="709"/>
        <w:jc w:val="both"/>
        <w:rPr>
          <w:sz w:val="24"/>
          <w:szCs w:val="24"/>
        </w:rPr>
      </w:pPr>
    </w:p>
    <w:p w:rsidR="00E11316" w:rsidRPr="00E11316" w:rsidRDefault="00C80AF7" w:rsidP="00E11316">
      <w:pPr>
        <w:autoSpaceDN w:val="0"/>
        <w:adjustRightInd w:val="0"/>
        <w:ind w:firstLine="708"/>
        <w:jc w:val="both"/>
        <w:rPr>
          <w:sz w:val="24"/>
          <w:szCs w:val="24"/>
        </w:rPr>
      </w:pPr>
      <w:r>
        <w:rPr>
          <w:sz w:val="24"/>
          <w:szCs w:val="24"/>
        </w:rPr>
        <w:t>2.20</w:t>
      </w:r>
      <w:r w:rsidR="00C66193" w:rsidRPr="00E11316">
        <w:rPr>
          <w:sz w:val="24"/>
          <w:szCs w:val="24"/>
        </w:rPr>
        <w:t xml:space="preserve">. </w:t>
      </w:r>
      <w:r w:rsidR="00E11316" w:rsidRPr="00E11316">
        <w:rPr>
          <w:sz w:val="24"/>
          <w:szCs w:val="24"/>
        </w:rPr>
        <w:t>Заявления о предоставлении муниципальной услуги, поступившие в Уполномоченный орган посредством почтовой связи, через ЕПГУ либо личного обращения,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E11316" w:rsidRPr="00E11316" w:rsidRDefault="00E11316" w:rsidP="00E11316">
      <w:pPr>
        <w:autoSpaceDN w:val="0"/>
        <w:adjustRightInd w:val="0"/>
        <w:ind w:firstLine="708"/>
        <w:jc w:val="both"/>
        <w:rPr>
          <w:sz w:val="24"/>
          <w:szCs w:val="24"/>
        </w:rPr>
      </w:pPr>
      <w:r w:rsidRPr="00E11316">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Pr>
          <w:sz w:val="24"/>
          <w:szCs w:val="24"/>
        </w:rPr>
        <w:t>2</w:t>
      </w:r>
      <w:r w:rsidRPr="00E11316">
        <w:rPr>
          <w:sz w:val="24"/>
          <w:szCs w:val="24"/>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w:t>
      </w:r>
      <w:r w:rsidRPr="00E11316">
        <w:rPr>
          <w:sz w:val="24"/>
          <w:szCs w:val="24"/>
        </w:rPr>
        <w:lastRenderedPageBreak/>
        <w:t xml:space="preserve">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C80AF7">
        <w:rPr>
          <w:sz w:val="24"/>
          <w:szCs w:val="24"/>
        </w:rPr>
        <w:t>п</w:t>
      </w:r>
      <w:r w:rsidRPr="00E11316">
        <w:rPr>
          <w:sz w:val="24"/>
          <w:szCs w:val="24"/>
        </w:rPr>
        <w:t>риложении № 5 к Административному регламенту.</w:t>
      </w:r>
    </w:p>
    <w:p w:rsidR="00C66193" w:rsidRPr="00C66193" w:rsidRDefault="00C66193" w:rsidP="00E11316">
      <w:pPr>
        <w:ind w:firstLine="708"/>
        <w:jc w:val="both"/>
        <w:rPr>
          <w:sz w:val="24"/>
          <w:szCs w:val="24"/>
        </w:rPr>
      </w:pPr>
    </w:p>
    <w:p w:rsidR="00C66193" w:rsidRPr="00C66193" w:rsidRDefault="00C66193" w:rsidP="00C66193">
      <w:pPr>
        <w:jc w:val="center"/>
        <w:rPr>
          <w:b/>
          <w:sz w:val="24"/>
          <w:szCs w:val="24"/>
        </w:rPr>
      </w:pPr>
      <w:r w:rsidRPr="00C66193">
        <w:rPr>
          <w:b/>
          <w:sz w:val="24"/>
          <w:szCs w:val="24"/>
        </w:rPr>
        <w:t>Требования к помещениям, в которых предоставляется муниципальная услуга</w:t>
      </w:r>
    </w:p>
    <w:p w:rsidR="00C66193" w:rsidRPr="00C66193" w:rsidRDefault="00C66193" w:rsidP="00C66193">
      <w:pPr>
        <w:ind w:firstLine="709"/>
        <w:jc w:val="both"/>
        <w:rPr>
          <w:sz w:val="24"/>
          <w:szCs w:val="24"/>
        </w:rPr>
      </w:pPr>
    </w:p>
    <w:p w:rsidR="00E11316" w:rsidRPr="00E11316" w:rsidRDefault="00C66193" w:rsidP="00E11316">
      <w:pPr>
        <w:autoSpaceDN w:val="0"/>
        <w:adjustRightInd w:val="0"/>
        <w:ind w:firstLine="708"/>
        <w:jc w:val="both"/>
        <w:rPr>
          <w:sz w:val="24"/>
          <w:szCs w:val="24"/>
        </w:rPr>
      </w:pPr>
      <w:r w:rsidRPr="00E11316">
        <w:rPr>
          <w:sz w:val="24"/>
          <w:szCs w:val="24"/>
        </w:rPr>
        <w:t>2.</w:t>
      </w:r>
      <w:r w:rsidR="00C80AF7">
        <w:rPr>
          <w:sz w:val="24"/>
          <w:szCs w:val="24"/>
        </w:rPr>
        <w:t>21</w:t>
      </w:r>
      <w:r w:rsidRPr="00E11316">
        <w:rPr>
          <w:sz w:val="24"/>
          <w:szCs w:val="24"/>
        </w:rPr>
        <w:t xml:space="preserve">. </w:t>
      </w:r>
      <w:r w:rsidR="00E11316" w:rsidRPr="00E11316">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p>
    <w:p w:rsidR="00E11316" w:rsidRPr="00E11316" w:rsidRDefault="00E11316" w:rsidP="00E11316">
      <w:pPr>
        <w:autoSpaceDN w:val="0"/>
        <w:adjustRightInd w:val="0"/>
        <w:jc w:val="both"/>
        <w:rPr>
          <w:sz w:val="24"/>
          <w:szCs w:val="24"/>
        </w:rPr>
      </w:pPr>
      <w:r w:rsidRPr="00E11316">
        <w:rPr>
          <w:sz w:val="24"/>
          <w:szCs w:val="24"/>
        </w:rPr>
        <w:t>транспорта.</w:t>
      </w:r>
    </w:p>
    <w:p w:rsidR="00E11316" w:rsidRPr="00E11316" w:rsidRDefault="00E11316" w:rsidP="00E11316">
      <w:pPr>
        <w:autoSpaceDN w:val="0"/>
        <w:adjustRightInd w:val="0"/>
        <w:ind w:firstLine="708"/>
        <w:jc w:val="both"/>
        <w:rPr>
          <w:sz w:val="24"/>
          <w:szCs w:val="24"/>
        </w:rPr>
      </w:pPr>
      <w:r w:rsidRPr="00E1131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316" w:rsidRPr="00E11316" w:rsidRDefault="00E11316" w:rsidP="00E11316">
      <w:pPr>
        <w:autoSpaceDN w:val="0"/>
        <w:adjustRightInd w:val="0"/>
        <w:ind w:firstLine="708"/>
        <w:jc w:val="both"/>
        <w:rPr>
          <w:sz w:val="24"/>
          <w:szCs w:val="24"/>
        </w:rPr>
      </w:pPr>
      <w:r w:rsidRPr="00E11316">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316" w:rsidRPr="00E11316" w:rsidRDefault="00E11316" w:rsidP="00E11316">
      <w:pPr>
        <w:autoSpaceDN w:val="0"/>
        <w:adjustRightInd w:val="0"/>
        <w:ind w:firstLine="708"/>
        <w:jc w:val="both"/>
        <w:rPr>
          <w:sz w:val="24"/>
          <w:szCs w:val="24"/>
        </w:rPr>
      </w:pPr>
      <w:r w:rsidRPr="00E1131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316" w:rsidRPr="00E11316" w:rsidRDefault="00E11316" w:rsidP="00E11316">
      <w:pPr>
        <w:autoSpaceDN w:val="0"/>
        <w:adjustRightInd w:val="0"/>
        <w:ind w:firstLine="708"/>
        <w:jc w:val="both"/>
        <w:rPr>
          <w:sz w:val="24"/>
          <w:szCs w:val="24"/>
        </w:rPr>
      </w:pPr>
      <w:r w:rsidRPr="00E1131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1316" w:rsidRPr="00E11316" w:rsidRDefault="00E11316" w:rsidP="00E11316">
      <w:pPr>
        <w:autoSpaceDN w:val="0"/>
        <w:adjustRightInd w:val="0"/>
        <w:ind w:firstLine="708"/>
        <w:jc w:val="both"/>
        <w:rPr>
          <w:sz w:val="24"/>
          <w:szCs w:val="24"/>
        </w:rPr>
      </w:pPr>
      <w:r w:rsidRPr="00E11316">
        <w:rPr>
          <w:sz w:val="24"/>
          <w:szCs w:val="24"/>
        </w:rPr>
        <w:t>- наименование;</w:t>
      </w:r>
    </w:p>
    <w:p w:rsidR="00E11316" w:rsidRPr="00E11316" w:rsidRDefault="00E11316" w:rsidP="00E11316">
      <w:pPr>
        <w:autoSpaceDN w:val="0"/>
        <w:adjustRightInd w:val="0"/>
        <w:ind w:firstLine="708"/>
        <w:jc w:val="both"/>
        <w:rPr>
          <w:sz w:val="24"/>
          <w:szCs w:val="24"/>
        </w:rPr>
      </w:pPr>
      <w:r w:rsidRPr="00E11316">
        <w:rPr>
          <w:sz w:val="24"/>
          <w:szCs w:val="24"/>
        </w:rPr>
        <w:t>- местонахождение и юридический адрес;</w:t>
      </w:r>
    </w:p>
    <w:p w:rsidR="00E11316" w:rsidRPr="00E11316" w:rsidRDefault="00E11316" w:rsidP="00E11316">
      <w:pPr>
        <w:autoSpaceDN w:val="0"/>
        <w:adjustRightInd w:val="0"/>
        <w:ind w:firstLine="708"/>
        <w:jc w:val="both"/>
        <w:rPr>
          <w:sz w:val="24"/>
          <w:szCs w:val="24"/>
        </w:rPr>
      </w:pPr>
      <w:r w:rsidRPr="00E11316">
        <w:rPr>
          <w:sz w:val="24"/>
          <w:szCs w:val="24"/>
        </w:rPr>
        <w:t>- режим работы;</w:t>
      </w:r>
    </w:p>
    <w:p w:rsidR="00E11316" w:rsidRPr="00E11316" w:rsidRDefault="00E11316" w:rsidP="00E11316">
      <w:pPr>
        <w:autoSpaceDN w:val="0"/>
        <w:adjustRightInd w:val="0"/>
        <w:ind w:firstLine="708"/>
        <w:jc w:val="both"/>
        <w:rPr>
          <w:sz w:val="24"/>
          <w:szCs w:val="24"/>
        </w:rPr>
      </w:pPr>
      <w:r w:rsidRPr="00E11316">
        <w:rPr>
          <w:sz w:val="24"/>
          <w:szCs w:val="24"/>
        </w:rPr>
        <w:t>- график приема;</w:t>
      </w:r>
    </w:p>
    <w:p w:rsidR="00E11316" w:rsidRPr="00E11316" w:rsidRDefault="00E11316" w:rsidP="00E11316">
      <w:pPr>
        <w:autoSpaceDN w:val="0"/>
        <w:adjustRightInd w:val="0"/>
        <w:ind w:firstLine="708"/>
        <w:jc w:val="both"/>
        <w:rPr>
          <w:sz w:val="24"/>
          <w:szCs w:val="24"/>
        </w:rPr>
      </w:pPr>
      <w:r w:rsidRPr="00E11316">
        <w:rPr>
          <w:sz w:val="24"/>
          <w:szCs w:val="24"/>
        </w:rPr>
        <w:t>- номера телефонов для справок.</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11316" w:rsidRPr="00E11316" w:rsidRDefault="00E11316" w:rsidP="00E11316">
      <w:pPr>
        <w:autoSpaceDN w:val="0"/>
        <w:adjustRightInd w:val="0"/>
        <w:ind w:firstLine="708"/>
        <w:jc w:val="both"/>
        <w:rPr>
          <w:sz w:val="24"/>
          <w:szCs w:val="24"/>
        </w:rPr>
      </w:pPr>
      <w:r w:rsidRPr="00E11316">
        <w:rPr>
          <w:sz w:val="24"/>
          <w:szCs w:val="24"/>
        </w:rPr>
        <w:t>Помещения, в которых предоставляется муниципальная услуга, оснащаются:</w:t>
      </w:r>
    </w:p>
    <w:p w:rsidR="00E11316" w:rsidRPr="00E11316" w:rsidRDefault="00E11316" w:rsidP="00E11316">
      <w:pPr>
        <w:autoSpaceDN w:val="0"/>
        <w:adjustRightInd w:val="0"/>
        <w:ind w:firstLine="708"/>
        <w:jc w:val="both"/>
        <w:rPr>
          <w:sz w:val="24"/>
          <w:szCs w:val="24"/>
        </w:rPr>
      </w:pPr>
      <w:r w:rsidRPr="00E11316">
        <w:rPr>
          <w:sz w:val="24"/>
          <w:szCs w:val="24"/>
        </w:rPr>
        <w:t>- противопожарной системой и средствами пожаротушения;</w:t>
      </w:r>
    </w:p>
    <w:p w:rsidR="00E11316" w:rsidRPr="00E11316" w:rsidRDefault="00E11316" w:rsidP="00E11316">
      <w:pPr>
        <w:autoSpaceDN w:val="0"/>
        <w:adjustRightInd w:val="0"/>
        <w:ind w:firstLine="708"/>
        <w:jc w:val="both"/>
        <w:rPr>
          <w:sz w:val="24"/>
          <w:szCs w:val="24"/>
        </w:rPr>
      </w:pPr>
      <w:r w:rsidRPr="00E11316">
        <w:rPr>
          <w:sz w:val="24"/>
          <w:szCs w:val="24"/>
        </w:rPr>
        <w:t>- системой оповещения о возникновении чрезвычайной ситуации;</w:t>
      </w:r>
    </w:p>
    <w:p w:rsidR="00E11316" w:rsidRPr="00E11316" w:rsidRDefault="00E11316" w:rsidP="00E11316">
      <w:pPr>
        <w:autoSpaceDN w:val="0"/>
        <w:adjustRightInd w:val="0"/>
        <w:ind w:firstLine="708"/>
        <w:jc w:val="both"/>
        <w:rPr>
          <w:sz w:val="24"/>
          <w:szCs w:val="24"/>
        </w:rPr>
      </w:pPr>
      <w:r w:rsidRPr="00E11316">
        <w:rPr>
          <w:sz w:val="24"/>
          <w:szCs w:val="24"/>
        </w:rPr>
        <w:t>- средствами оказания первой медицинской помощи;</w:t>
      </w:r>
    </w:p>
    <w:p w:rsidR="00E11316" w:rsidRPr="00E11316" w:rsidRDefault="00E11316" w:rsidP="00E11316">
      <w:pPr>
        <w:autoSpaceDN w:val="0"/>
        <w:adjustRightInd w:val="0"/>
        <w:ind w:firstLine="708"/>
        <w:jc w:val="both"/>
        <w:rPr>
          <w:sz w:val="24"/>
          <w:szCs w:val="24"/>
        </w:rPr>
      </w:pPr>
      <w:r w:rsidRPr="00E11316">
        <w:rPr>
          <w:sz w:val="24"/>
          <w:szCs w:val="24"/>
        </w:rPr>
        <w:t>- туалетными комнатами для посетителей.</w:t>
      </w:r>
    </w:p>
    <w:p w:rsidR="00E11316" w:rsidRPr="00E11316" w:rsidRDefault="00E11316" w:rsidP="00E11316">
      <w:pPr>
        <w:autoSpaceDN w:val="0"/>
        <w:adjustRightInd w:val="0"/>
        <w:ind w:firstLine="708"/>
        <w:jc w:val="both"/>
        <w:rPr>
          <w:sz w:val="24"/>
          <w:szCs w:val="24"/>
        </w:rPr>
      </w:pPr>
      <w:r w:rsidRPr="00E1131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w:t>
      </w:r>
    </w:p>
    <w:p w:rsidR="00E11316" w:rsidRPr="00E11316" w:rsidRDefault="00E11316" w:rsidP="00E11316">
      <w:pPr>
        <w:autoSpaceDN w:val="0"/>
        <w:adjustRightInd w:val="0"/>
        <w:jc w:val="both"/>
        <w:rPr>
          <w:sz w:val="24"/>
          <w:szCs w:val="24"/>
        </w:rPr>
      </w:pPr>
      <w:r w:rsidRPr="00E11316">
        <w:rPr>
          <w:sz w:val="24"/>
          <w:szCs w:val="24"/>
        </w:rPr>
        <w:t>размещения в помещении, а также информационными стендами.</w:t>
      </w:r>
    </w:p>
    <w:p w:rsidR="00E11316" w:rsidRPr="00E11316" w:rsidRDefault="00E11316" w:rsidP="00E11316">
      <w:pPr>
        <w:autoSpaceDN w:val="0"/>
        <w:adjustRightInd w:val="0"/>
        <w:ind w:firstLine="708"/>
        <w:jc w:val="both"/>
        <w:rPr>
          <w:sz w:val="24"/>
          <w:szCs w:val="24"/>
        </w:rPr>
      </w:pPr>
      <w:r w:rsidRPr="00E1131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316" w:rsidRPr="00E11316" w:rsidRDefault="00E11316" w:rsidP="00E11316">
      <w:pPr>
        <w:autoSpaceDN w:val="0"/>
        <w:adjustRightInd w:val="0"/>
        <w:ind w:firstLine="708"/>
        <w:jc w:val="both"/>
        <w:rPr>
          <w:sz w:val="24"/>
          <w:szCs w:val="24"/>
        </w:rPr>
      </w:pPr>
      <w:r w:rsidRPr="00E11316">
        <w:rPr>
          <w:sz w:val="24"/>
          <w:szCs w:val="24"/>
        </w:rPr>
        <w:t>Места для заполнения заявлений оборудуются стульями, столами (стойками), бланками заявлений, письменными принадлежностями.</w:t>
      </w:r>
    </w:p>
    <w:p w:rsidR="00E11316" w:rsidRPr="00E11316" w:rsidRDefault="00E11316" w:rsidP="00E11316">
      <w:pPr>
        <w:autoSpaceDN w:val="0"/>
        <w:adjustRightInd w:val="0"/>
        <w:ind w:firstLine="708"/>
        <w:jc w:val="both"/>
        <w:rPr>
          <w:sz w:val="24"/>
          <w:szCs w:val="24"/>
        </w:rPr>
      </w:pPr>
      <w:r w:rsidRPr="00E11316">
        <w:rPr>
          <w:sz w:val="24"/>
          <w:szCs w:val="24"/>
        </w:rPr>
        <w:t>Места приема Заявителей оборудуются информационными табличками (вывесками) с указанием:</w:t>
      </w:r>
    </w:p>
    <w:p w:rsidR="00E11316" w:rsidRPr="00E11316" w:rsidRDefault="00E11316" w:rsidP="00E11316">
      <w:pPr>
        <w:autoSpaceDN w:val="0"/>
        <w:adjustRightInd w:val="0"/>
        <w:ind w:firstLine="708"/>
        <w:jc w:val="both"/>
        <w:rPr>
          <w:sz w:val="24"/>
          <w:szCs w:val="24"/>
        </w:rPr>
      </w:pPr>
      <w:r w:rsidRPr="00E11316">
        <w:rPr>
          <w:sz w:val="24"/>
          <w:szCs w:val="24"/>
        </w:rPr>
        <w:t>- номера кабинета и наименования отдела;</w:t>
      </w:r>
    </w:p>
    <w:p w:rsidR="00E11316" w:rsidRPr="00E11316" w:rsidRDefault="00E11316" w:rsidP="00E11316">
      <w:pPr>
        <w:autoSpaceDN w:val="0"/>
        <w:adjustRightInd w:val="0"/>
        <w:ind w:firstLine="708"/>
        <w:jc w:val="both"/>
        <w:rPr>
          <w:sz w:val="24"/>
          <w:szCs w:val="24"/>
        </w:rPr>
      </w:pPr>
      <w:r w:rsidRPr="00E11316">
        <w:rPr>
          <w:sz w:val="24"/>
          <w:szCs w:val="24"/>
        </w:rPr>
        <w:t xml:space="preserve">- фамилии, имени и отчества (последнее – при наличии), должности ответственного </w:t>
      </w:r>
      <w:r w:rsidRPr="00E11316">
        <w:rPr>
          <w:sz w:val="24"/>
          <w:szCs w:val="24"/>
        </w:rPr>
        <w:lastRenderedPageBreak/>
        <w:t>лица за прием документов;</w:t>
      </w:r>
    </w:p>
    <w:p w:rsidR="00E11316" w:rsidRPr="00E11316" w:rsidRDefault="00E11316" w:rsidP="00E11316">
      <w:pPr>
        <w:autoSpaceDN w:val="0"/>
        <w:adjustRightInd w:val="0"/>
        <w:ind w:firstLine="708"/>
        <w:jc w:val="both"/>
        <w:rPr>
          <w:sz w:val="24"/>
          <w:szCs w:val="24"/>
        </w:rPr>
      </w:pPr>
      <w:r w:rsidRPr="00E11316">
        <w:rPr>
          <w:sz w:val="24"/>
          <w:szCs w:val="24"/>
        </w:rPr>
        <w:t>- графика приема Заявителей.</w:t>
      </w:r>
    </w:p>
    <w:p w:rsidR="00E11316" w:rsidRPr="00E11316" w:rsidRDefault="00E11316" w:rsidP="00E11316">
      <w:pPr>
        <w:autoSpaceDN w:val="0"/>
        <w:adjustRightInd w:val="0"/>
        <w:ind w:firstLine="708"/>
        <w:jc w:val="both"/>
        <w:rPr>
          <w:sz w:val="24"/>
          <w:szCs w:val="24"/>
        </w:rPr>
      </w:pPr>
      <w:r w:rsidRPr="00E11316">
        <w:rPr>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316" w:rsidRPr="00E11316" w:rsidRDefault="00E11316" w:rsidP="00E11316">
      <w:pPr>
        <w:autoSpaceDN w:val="0"/>
        <w:adjustRightInd w:val="0"/>
        <w:ind w:firstLine="708"/>
        <w:jc w:val="both"/>
        <w:rPr>
          <w:sz w:val="24"/>
          <w:szCs w:val="24"/>
        </w:rPr>
      </w:pPr>
      <w:r w:rsidRPr="00E1131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w:t>
      </w:r>
    </w:p>
    <w:p w:rsidR="00E11316" w:rsidRPr="00E11316" w:rsidRDefault="00E11316" w:rsidP="00E11316">
      <w:pPr>
        <w:autoSpaceDN w:val="0"/>
        <w:adjustRightInd w:val="0"/>
        <w:jc w:val="both"/>
        <w:rPr>
          <w:sz w:val="24"/>
          <w:szCs w:val="24"/>
        </w:rPr>
      </w:pPr>
      <w:r w:rsidRPr="00E11316">
        <w:rPr>
          <w:sz w:val="24"/>
          <w:szCs w:val="24"/>
        </w:rPr>
        <w:t>должности.</w:t>
      </w:r>
    </w:p>
    <w:p w:rsidR="00E11316" w:rsidRPr="00E11316" w:rsidRDefault="00E11316" w:rsidP="00E11316">
      <w:pPr>
        <w:autoSpaceDN w:val="0"/>
        <w:adjustRightInd w:val="0"/>
        <w:ind w:firstLine="708"/>
        <w:jc w:val="both"/>
        <w:rPr>
          <w:sz w:val="24"/>
          <w:szCs w:val="24"/>
        </w:rPr>
      </w:pPr>
      <w:r w:rsidRPr="00E11316">
        <w:rPr>
          <w:sz w:val="24"/>
          <w:szCs w:val="24"/>
        </w:rPr>
        <w:t>При предоставлении муниципальной услуги инвалидам обеспечиваются:</w:t>
      </w:r>
    </w:p>
    <w:p w:rsidR="00E11316" w:rsidRPr="00E11316" w:rsidRDefault="00E11316" w:rsidP="00E11316">
      <w:pPr>
        <w:autoSpaceDN w:val="0"/>
        <w:adjustRightInd w:val="0"/>
        <w:ind w:firstLine="708"/>
        <w:jc w:val="both"/>
        <w:rPr>
          <w:sz w:val="24"/>
          <w:szCs w:val="24"/>
        </w:rPr>
      </w:pPr>
      <w:r w:rsidRPr="00E11316">
        <w:rPr>
          <w:sz w:val="24"/>
          <w:szCs w:val="24"/>
        </w:rPr>
        <w:t>- возможность беспрепятственного доступа к объекту (зданию, помещению), в котором предоставляется муниципальная услуга;</w:t>
      </w:r>
    </w:p>
    <w:p w:rsidR="00E11316" w:rsidRPr="00E11316" w:rsidRDefault="00E11316" w:rsidP="00E11316">
      <w:pPr>
        <w:autoSpaceDN w:val="0"/>
        <w:adjustRightInd w:val="0"/>
        <w:ind w:firstLine="708"/>
        <w:jc w:val="both"/>
        <w:rPr>
          <w:sz w:val="24"/>
          <w:szCs w:val="24"/>
        </w:rPr>
      </w:pPr>
      <w:r w:rsidRPr="00E11316">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1316" w:rsidRPr="00E11316" w:rsidRDefault="00E11316" w:rsidP="00E11316">
      <w:pPr>
        <w:autoSpaceDN w:val="0"/>
        <w:adjustRightInd w:val="0"/>
        <w:ind w:firstLine="708"/>
        <w:jc w:val="both"/>
        <w:rPr>
          <w:sz w:val="24"/>
          <w:szCs w:val="24"/>
        </w:rPr>
      </w:pPr>
      <w:r w:rsidRPr="00E11316">
        <w:rPr>
          <w:sz w:val="24"/>
          <w:szCs w:val="24"/>
        </w:rPr>
        <w:t>- сопровождение инвалидов, имеющих стойкие расстройства функции зрения и самостоятельного передвижения;</w:t>
      </w:r>
    </w:p>
    <w:p w:rsidR="00E11316" w:rsidRPr="00E11316" w:rsidRDefault="00E11316" w:rsidP="00E11316">
      <w:pPr>
        <w:autoSpaceDN w:val="0"/>
        <w:adjustRightInd w:val="0"/>
        <w:ind w:firstLine="708"/>
        <w:jc w:val="both"/>
        <w:rPr>
          <w:sz w:val="24"/>
          <w:szCs w:val="24"/>
        </w:rPr>
      </w:pPr>
      <w:r w:rsidRPr="00E11316">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1316" w:rsidRPr="00E11316" w:rsidRDefault="00E11316" w:rsidP="00E11316">
      <w:pPr>
        <w:autoSpaceDN w:val="0"/>
        <w:adjustRightInd w:val="0"/>
        <w:ind w:firstLine="708"/>
        <w:jc w:val="both"/>
        <w:rPr>
          <w:sz w:val="24"/>
          <w:szCs w:val="24"/>
        </w:rPr>
      </w:pPr>
      <w:r w:rsidRPr="00E11316">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316" w:rsidRPr="00E11316" w:rsidRDefault="00E11316" w:rsidP="00E11316">
      <w:pPr>
        <w:autoSpaceDN w:val="0"/>
        <w:adjustRightInd w:val="0"/>
        <w:ind w:firstLine="708"/>
        <w:jc w:val="both"/>
        <w:rPr>
          <w:sz w:val="24"/>
          <w:szCs w:val="24"/>
        </w:rPr>
      </w:pPr>
      <w:r w:rsidRPr="00E11316">
        <w:rPr>
          <w:sz w:val="24"/>
          <w:szCs w:val="24"/>
        </w:rPr>
        <w:t xml:space="preserve">- допуск </w:t>
      </w:r>
      <w:proofErr w:type="spellStart"/>
      <w:r w:rsidRPr="00E11316">
        <w:rPr>
          <w:sz w:val="24"/>
          <w:szCs w:val="24"/>
        </w:rPr>
        <w:t>сурдопереводчика</w:t>
      </w:r>
      <w:proofErr w:type="spellEnd"/>
      <w:r w:rsidRPr="00E11316">
        <w:rPr>
          <w:sz w:val="24"/>
          <w:szCs w:val="24"/>
        </w:rPr>
        <w:t xml:space="preserve"> и </w:t>
      </w:r>
      <w:proofErr w:type="spellStart"/>
      <w:r w:rsidRPr="00E11316">
        <w:rPr>
          <w:sz w:val="24"/>
          <w:szCs w:val="24"/>
        </w:rPr>
        <w:t>тифлосурдопереводчика</w:t>
      </w:r>
      <w:proofErr w:type="spellEnd"/>
      <w:r w:rsidRPr="00E11316">
        <w:rPr>
          <w:sz w:val="24"/>
          <w:szCs w:val="24"/>
        </w:rPr>
        <w:t>;</w:t>
      </w:r>
    </w:p>
    <w:p w:rsidR="00E11316" w:rsidRPr="00E11316" w:rsidRDefault="00E11316" w:rsidP="00E11316">
      <w:pPr>
        <w:autoSpaceDN w:val="0"/>
        <w:adjustRightInd w:val="0"/>
        <w:ind w:firstLine="708"/>
        <w:jc w:val="both"/>
        <w:rPr>
          <w:sz w:val="24"/>
          <w:szCs w:val="24"/>
        </w:rPr>
      </w:pPr>
      <w:r w:rsidRPr="00E11316">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11316" w:rsidRPr="00E11316" w:rsidRDefault="00E11316" w:rsidP="00E11316">
      <w:pPr>
        <w:autoSpaceDN w:val="0"/>
        <w:adjustRightInd w:val="0"/>
        <w:ind w:firstLine="708"/>
        <w:jc w:val="both"/>
        <w:rPr>
          <w:sz w:val="24"/>
          <w:szCs w:val="24"/>
        </w:rPr>
      </w:pPr>
      <w:r w:rsidRPr="00E11316">
        <w:rPr>
          <w:sz w:val="24"/>
          <w:szCs w:val="24"/>
        </w:rPr>
        <w:t>- оказание инвалидам помощи в преодолении барьеров, мешающих получению ими муниципальных услуг наравне с другими лицами.</w:t>
      </w:r>
    </w:p>
    <w:p w:rsidR="00E11316" w:rsidRDefault="00E11316" w:rsidP="00C66193">
      <w:pPr>
        <w:pStyle w:val="ConsPlusNormal"/>
        <w:jc w:val="center"/>
        <w:rPr>
          <w:rFonts w:ascii="Times New Roman" w:hAnsi="Times New Roman" w:cs="Times New Roman"/>
          <w:b/>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Показатели доступности и качества муниципальной услуги</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2</w:t>
      </w:r>
      <w:r w:rsidRPr="00C66193">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C66193" w:rsidRPr="00C66193" w:rsidRDefault="00C26B7A" w:rsidP="00C661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6193" w:rsidRPr="00C66193">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6193" w:rsidRPr="00C66193" w:rsidRDefault="00C26B7A" w:rsidP="00C66193">
      <w:pPr>
        <w:ind w:firstLine="709"/>
        <w:jc w:val="both"/>
        <w:rPr>
          <w:sz w:val="24"/>
          <w:szCs w:val="24"/>
        </w:rPr>
      </w:pPr>
      <w:r>
        <w:rPr>
          <w:sz w:val="24"/>
          <w:szCs w:val="24"/>
        </w:rPr>
        <w:t xml:space="preserve">- </w:t>
      </w:r>
      <w:r w:rsidR="00C66193" w:rsidRPr="00C66193">
        <w:rPr>
          <w:sz w:val="24"/>
          <w:szCs w:val="24"/>
        </w:rPr>
        <w:t>возможность получения Заявителем уведомлений о предоставлении муниципальной услуги с помощью ЕПГУ;</w:t>
      </w:r>
    </w:p>
    <w:p w:rsidR="00C66193" w:rsidRPr="00C66193" w:rsidRDefault="00C26B7A" w:rsidP="00C66193">
      <w:pPr>
        <w:ind w:firstLine="709"/>
        <w:jc w:val="both"/>
        <w:rPr>
          <w:sz w:val="24"/>
          <w:szCs w:val="24"/>
        </w:rPr>
      </w:pPr>
      <w:r>
        <w:rPr>
          <w:sz w:val="24"/>
          <w:szCs w:val="24"/>
        </w:rPr>
        <w:t xml:space="preserve">- </w:t>
      </w:r>
      <w:r w:rsidR="00C66193" w:rsidRPr="00C6619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2.</w:t>
      </w:r>
      <w:r w:rsidR="00E11316">
        <w:rPr>
          <w:rFonts w:ascii="Times New Roman" w:hAnsi="Times New Roman" w:cs="Times New Roman"/>
          <w:sz w:val="24"/>
          <w:szCs w:val="24"/>
        </w:rPr>
        <w:t>2</w:t>
      </w:r>
      <w:r w:rsidR="0006044D">
        <w:rPr>
          <w:rFonts w:ascii="Times New Roman" w:hAnsi="Times New Roman" w:cs="Times New Roman"/>
          <w:sz w:val="24"/>
          <w:szCs w:val="24"/>
        </w:rPr>
        <w:t>3</w:t>
      </w:r>
      <w:r w:rsidRPr="00C66193">
        <w:rPr>
          <w:rFonts w:ascii="Times New Roman" w:hAnsi="Times New Roman" w:cs="Times New Roman"/>
          <w:sz w:val="24"/>
          <w:szCs w:val="24"/>
        </w:rPr>
        <w:t>. Основными показателями качества предоставления муниципальной услуги являются:</w:t>
      </w:r>
    </w:p>
    <w:p w:rsidR="00C26B7A" w:rsidRPr="00C26B7A" w:rsidRDefault="00C26B7A" w:rsidP="00C26B7A">
      <w:pPr>
        <w:autoSpaceDN w:val="0"/>
        <w:adjustRightInd w:val="0"/>
        <w:ind w:firstLine="708"/>
        <w:jc w:val="both"/>
        <w:rPr>
          <w:sz w:val="24"/>
          <w:szCs w:val="24"/>
        </w:rPr>
      </w:pPr>
      <w:r w:rsidRPr="00C26B7A">
        <w:rPr>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26B7A" w:rsidRPr="00C26B7A" w:rsidRDefault="00C26B7A" w:rsidP="00C26B7A">
      <w:pPr>
        <w:autoSpaceDN w:val="0"/>
        <w:adjustRightInd w:val="0"/>
        <w:ind w:firstLine="708"/>
        <w:jc w:val="both"/>
        <w:rPr>
          <w:sz w:val="24"/>
          <w:szCs w:val="24"/>
        </w:rPr>
      </w:pPr>
      <w:r w:rsidRPr="00C26B7A">
        <w:rPr>
          <w:sz w:val="24"/>
          <w:szCs w:val="24"/>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C26B7A" w:rsidRPr="00C26B7A" w:rsidRDefault="00C26B7A" w:rsidP="00C26B7A">
      <w:pPr>
        <w:autoSpaceDN w:val="0"/>
        <w:adjustRightInd w:val="0"/>
        <w:ind w:firstLine="708"/>
        <w:jc w:val="both"/>
        <w:rPr>
          <w:sz w:val="24"/>
          <w:szCs w:val="24"/>
        </w:rPr>
      </w:pPr>
      <w:r w:rsidRPr="00C26B7A">
        <w:rPr>
          <w:sz w:val="24"/>
          <w:szCs w:val="24"/>
        </w:rPr>
        <w:lastRenderedPageBreak/>
        <w:t>- отсутствие нарушений установленных сроков в процессе предоставления муниципальной услуги;</w:t>
      </w:r>
    </w:p>
    <w:p w:rsidR="00C26B7A" w:rsidRPr="00C26B7A" w:rsidRDefault="00C26B7A" w:rsidP="00C26B7A">
      <w:pPr>
        <w:autoSpaceDN w:val="0"/>
        <w:adjustRightInd w:val="0"/>
        <w:ind w:firstLine="708"/>
        <w:jc w:val="both"/>
        <w:rPr>
          <w:sz w:val="24"/>
          <w:szCs w:val="24"/>
        </w:rPr>
      </w:pPr>
      <w:r w:rsidRPr="00C26B7A">
        <w:rPr>
          <w:sz w:val="24"/>
          <w:szCs w:val="24"/>
        </w:rPr>
        <w:t>- отсутствие заявлений об оспаривании решений, действий (бездействия)</w:t>
      </w:r>
    </w:p>
    <w:p w:rsidR="00C26B7A" w:rsidRPr="00C26B7A" w:rsidRDefault="00C26B7A" w:rsidP="00C26B7A">
      <w:pPr>
        <w:autoSpaceDN w:val="0"/>
        <w:adjustRightInd w:val="0"/>
        <w:jc w:val="both"/>
        <w:rPr>
          <w:sz w:val="24"/>
          <w:szCs w:val="24"/>
        </w:rPr>
      </w:pPr>
      <w:r w:rsidRPr="00C26B7A">
        <w:rPr>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6193" w:rsidRPr="00C26B7A"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2.2</w:t>
      </w:r>
      <w:r w:rsidR="0006044D">
        <w:rPr>
          <w:sz w:val="24"/>
          <w:szCs w:val="24"/>
        </w:rPr>
        <w:t>4</w:t>
      </w:r>
      <w:r w:rsidRPr="00C66193">
        <w:rPr>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w:t>
      </w:r>
      <w:r w:rsidR="00580972">
        <w:rPr>
          <w:sz w:val="24"/>
          <w:szCs w:val="24"/>
        </w:rPr>
        <w:t>пальной услуги посредством ЕПГУ</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2.2</w:t>
      </w:r>
      <w:r w:rsidR="0006044D">
        <w:rPr>
          <w:sz w:val="24"/>
          <w:szCs w:val="24"/>
        </w:rPr>
        <w:t>5</w:t>
      </w:r>
      <w:r w:rsidRPr="00C66193">
        <w:rPr>
          <w:sz w:val="24"/>
          <w:szCs w:val="24"/>
        </w:rPr>
        <w:t xml:space="preserve">. </w:t>
      </w:r>
      <w:r w:rsidR="00AA422E">
        <w:rPr>
          <w:sz w:val="24"/>
          <w:szCs w:val="24"/>
        </w:rPr>
        <w:t xml:space="preserve">Одиноко </w:t>
      </w:r>
      <w:r w:rsidR="00AA422E" w:rsidRPr="00AA422E">
        <w:rPr>
          <w:sz w:val="24"/>
          <w:szCs w:val="24"/>
        </w:rPr>
        <w:t xml:space="preserve">проживающим </w:t>
      </w:r>
      <w:r w:rsidRPr="00AA422E">
        <w:rPr>
          <w:sz w:val="24"/>
          <w:szCs w:val="24"/>
        </w:rPr>
        <w:t>Заявителям</w:t>
      </w:r>
      <w:r w:rsidRPr="00C66193">
        <w:rPr>
          <w:sz w:val="24"/>
          <w:szCs w:val="24"/>
        </w:rPr>
        <w:t xml:space="preserve"> обеспечивается возможность предоставления заявления и прилагаемых документов в форме электронных документов посредством ЕПГУ.</w:t>
      </w:r>
    </w:p>
    <w:p w:rsidR="00C66193" w:rsidRPr="00C66193" w:rsidRDefault="00C66193" w:rsidP="00C66193">
      <w:pPr>
        <w:ind w:firstLine="709"/>
        <w:jc w:val="both"/>
        <w:rPr>
          <w:sz w:val="24"/>
          <w:szCs w:val="24"/>
        </w:rPr>
      </w:pPr>
      <w:r w:rsidRPr="00C66193">
        <w:rPr>
          <w:sz w:val="24"/>
          <w:szCs w:val="24"/>
        </w:rPr>
        <w:t xml:space="preserve">В этом случае </w:t>
      </w:r>
      <w:r w:rsidR="00AA422E">
        <w:rPr>
          <w:sz w:val="24"/>
          <w:szCs w:val="24"/>
        </w:rPr>
        <w:t xml:space="preserve">одиноко </w:t>
      </w:r>
      <w:r w:rsidR="00AA422E" w:rsidRPr="00AA422E">
        <w:rPr>
          <w:sz w:val="24"/>
          <w:szCs w:val="24"/>
        </w:rPr>
        <w:t>проживающ</w:t>
      </w:r>
      <w:r w:rsidR="00AA422E">
        <w:rPr>
          <w:sz w:val="24"/>
          <w:szCs w:val="24"/>
        </w:rPr>
        <w:t>ий</w:t>
      </w:r>
      <w:r w:rsidR="00AA422E" w:rsidRPr="00AA422E">
        <w:rPr>
          <w:sz w:val="24"/>
          <w:szCs w:val="24"/>
        </w:rPr>
        <w:t xml:space="preserve"> </w:t>
      </w:r>
      <w:r w:rsidRPr="00C66193">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6193" w:rsidRPr="00C66193" w:rsidRDefault="00C66193" w:rsidP="00C66193">
      <w:pPr>
        <w:ind w:firstLine="709"/>
        <w:jc w:val="both"/>
        <w:rPr>
          <w:sz w:val="24"/>
          <w:szCs w:val="24"/>
        </w:rPr>
      </w:pPr>
      <w:r w:rsidRPr="00C66193">
        <w:rPr>
          <w:sz w:val="24"/>
          <w:szCs w:val="24"/>
        </w:rPr>
        <w:t xml:space="preserve">Заполненное заявление о предоставлении муниципальной услуги отправляется </w:t>
      </w:r>
      <w:r w:rsidR="00AA422E">
        <w:rPr>
          <w:sz w:val="24"/>
          <w:szCs w:val="24"/>
        </w:rPr>
        <w:t xml:space="preserve">одиноко </w:t>
      </w:r>
      <w:r w:rsidR="00AA422E" w:rsidRPr="00AA422E">
        <w:rPr>
          <w:sz w:val="24"/>
          <w:szCs w:val="24"/>
        </w:rPr>
        <w:t>проживающ</w:t>
      </w:r>
      <w:r w:rsidR="00AA422E">
        <w:rPr>
          <w:sz w:val="24"/>
          <w:szCs w:val="24"/>
        </w:rPr>
        <w:t>им</w:t>
      </w:r>
      <w:r w:rsidR="00AA422E" w:rsidRPr="00AA422E">
        <w:rPr>
          <w:sz w:val="24"/>
          <w:szCs w:val="24"/>
        </w:rPr>
        <w:t xml:space="preserve"> </w:t>
      </w:r>
      <w:r w:rsidRPr="00C66193">
        <w:rPr>
          <w:sz w:val="24"/>
          <w:szCs w:val="24"/>
        </w:rPr>
        <w:t xml:space="preserve">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AA422E">
        <w:rPr>
          <w:sz w:val="24"/>
          <w:szCs w:val="24"/>
        </w:rPr>
        <w:t xml:space="preserve">одиноко </w:t>
      </w:r>
      <w:r w:rsidR="00AA422E" w:rsidRPr="00AA422E">
        <w:rPr>
          <w:sz w:val="24"/>
          <w:szCs w:val="24"/>
        </w:rPr>
        <w:t>проживающ</w:t>
      </w:r>
      <w:r w:rsidR="00AA422E">
        <w:rPr>
          <w:sz w:val="24"/>
          <w:szCs w:val="24"/>
        </w:rPr>
        <w:t xml:space="preserve">его </w:t>
      </w:r>
      <w:r w:rsidRPr="00C66193">
        <w:rPr>
          <w:sz w:val="24"/>
          <w:szCs w:val="24"/>
        </w:rPr>
        <w:t>Заявителя, его представителя, уполномоченного на подписание заявления.</w:t>
      </w:r>
    </w:p>
    <w:p w:rsidR="00C66193" w:rsidRPr="00C66193" w:rsidRDefault="00C66193" w:rsidP="00C66193">
      <w:pPr>
        <w:ind w:firstLine="709"/>
        <w:jc w:val="both"/>
        <w:rPr>
          <w:sz w:val="24"/>
          <w:szCs w:val="24"/>
        </w:rPr>
      </w:pPr>
      <w:r w:rsidRPr="00C66193">
        <w:rPr>
          <w:sz w:val="24"/>
          <w:szCs w:val="24"/>
        </w:rPr>
        <w:t xml:space="preserve">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66193" w:rsidRPr="00C66193" w:rsidRDefault="00C66193" w:rsidP="00C66193">
      <w:pPr>
        <w:ind w:firstLine="709"/>
        <w:jc w:val="both"/>
        <w:rPr>
          <w:sz w:val="24"/>
          <w:szCs w:val="24"/>
        </w:rPr>
      </w:pPr>
      <w:r w:rsidRPr="00C66193">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C66193" w:rsidRPr="00C66193" w:rsidRDefault="00C66193" w:rsidP="00C66193">
      <w:pPr>
        <w:ind w:firstLine="709"/>
        <w:jc w:val="both"/>
        <w:rPr>
          <w:sz w:val="24"/>
          <w:szCs w:val="24"/>
        </w:rPr>
      </w:pPr>
      <w:r w:rsidRPr="00C66193">
        <w:rPr>
          <w:sz w:val="24"/>
          <w:szCs w:val="24"/>
        </w:rPr>
        <w:t>2.2</w:t>
      </w:r>
      <w:r w:rsidR="0006044D">
        <w:rPr>
          <w:sz w:val="24"/>
          <w:szCs w:val="24"/>
        </w:rPr>
        <w:t>6</w:t>
      </w:r>
      <w:r w:rsidRPr="00C66193">
        <w:rPr>
          <w:sz w:val="24"/>
          <w:szCs w:val="24"/>
        </w:rPr>
        <w:t>. Документы, представляемые Заявителем в электронной форме, направляются в следующих форматах:</w:t>
      </w:r>
    </w:p>
    <w:p w:rsidR="00C66193" w:rsidRPr="00C66193" w:rsidRDefault="00C66193" w:rsidP="00C66193">
      <w:pPr>
        <w:ind w:firstLine="540"/>
        <w:jc w:val="both"/>
        <w:rPr>
          <w:sz w:val="24"/>
          <w:szCs w:val="24"/>
        </w:rPr>
      </w:pPr>
      <w:r w:rsidRPr="00C66193">
        <w:rPr>
          <w:sz w:val="24"/>
          <w:szCs w:val="24"/>
        </w:rPr>
        <w:t xml:space="preserve">а) </w:t>
      </w:r>
      <w:proofErr w:type="spellStart"/>
      <w:r w:rsidRPr="00C66193">
        <w:rPr>
          <w:sz w:val="24"/>
          <w:szCs w:val="24"/>
        </w:rPr>
        <w:t>xml</w:t>
      </w:r>
      <w:proofErr w:type="spellEnd"/>
      <w:r w:rsidRPr="00C66193">
        <w:rPr>
          <w:sz w:val="24"/>
          <w:szCs w:val="24"/>
        </w:rPr>
        <w:t xml:space="preserve"> - для формализованных документов;</w:t>
      </w:r>
    </w:p>
    <w:p w:rsidR="00C66193" w:rsidRPr="00C66193" w:rsidRDefault="00C66193" w:rsidP="00C66193">
      <w:pPr>
        <w:ind w:firstLine="540"/>
        <w:jc w:val="both"/>
        <w:rPr>
          <w:sz w:val="24"/>
          <w:szCs w:val="24"/>
        </w:rPr>
      </w:pPr>
      <w:r w:rsidRPr="00C66193">
        <w:rPr>
          <w:sz w:val="24"/>
          <w:szCs w:val="24"/>
        </w:rPr>
        <w:t xml:space="preserve">б) </w:t>
      </w:r>
      <w:proofErr w:type="spellStart"/>
      <w:r w:rsidRPr="00C66193">
        <w:rPr>
          <w:sz w:val="24"/>
          <w:szCs w:val="24"/>
        </w:rPr>
        <w:t>doc</w:t>
      </w:r>
      <w:proofErr w:type="spellEnd"/>
      <w:r w:rsidRPr="00C66193">
        <w:rPr>
          <w:sz w:val="24"/>
          <w:szCs w:val="24"/>
        </w:rPr>
        <w:t xml:space="preserve">, </w:t>
      </w:r>
      <w:proofErr w:type="spellStart"/>
      <w:r w:rsidRPr="00C66193">
        <w:rPr>
          <w:sz w:val="24"/>
          <w:szCs w:val="24"/>
        </w:rPr>
        <w:t>docx</w:t>
      </w:r>
      <w:proofErr w:type="spellEnd"/>
      <w:r w:rsidRPr="00C66193">
        <w:rPr>
          <w:sz w:val="24"/>
          <w:szCs w:val="24"/>
        </w:rPr>
        <w:t xml:space="preserve">, </w:t>
      </w:r>
      <w:proofErr w:type="spellStart"/>
      <w:r w:rsidRPr="00C66193">
        <w:rPr>
          <w:sz w:val="24"/>
          <w:szCs w:val="24"/>
        </w:rPr>
        <w:t>odt</w:t>
      </w:r>
      <w:proofErr w:type="spellEnd"/>
      <w:r w:rsidRPr="00C6619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66193" w:rsidRPr="00C66193" w:rsidRDefault="00C66193" w:rsidP="00C66193">
      <w:pPr>
        <w:ind w:firstLine="540"/>
        <w:jc w:val="both"/>
        <w:rPr>
          <w:sz w:val="24"/>
          <w:szCs w:val="24"/>
        </w:rPr>
      </w:pPr>
      <w:r w:rsidRPr="00C66193">
        <w:rPr>
          <w:sz w:val="24"/>
          <w:szCs w:val="24"/>
        </w:rPr>
        <w:t xml:space="preserve">в)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w:t>
      </w:r>
      <w:proofErr w:type="spellStart"/>
      <w:r w:rsidRPr="00C66193">
        <w:rPr>
          <w:sz w:val="24"/>
          <w:szCs w:val="24"/>
          <w:lang w:val="en-US"/>
        </w:rPr>
        <w:t>ods</w:t>
      </w:r>
      <w:proofErr w:type="spellEnd"/>
      <w:r w:rsidRPr="00C66193">
        <w:rPr>
          <w:sz w:val="24"/>
          <w:szCs w:val="24"/>
        </w:rPr>
        <w:t xml:space="preserve"> - для документов, содержащих расчеты;</w:t>
      </w:r>
    </w:p>
    <w:p w:rsidR="00C66193" w:rsidRPr="00C66193" w:rsidRDefault="00C66193" w:rsidP="00C66193">
      <w:pPr>
        <w:ind w:firstLine="540"/>
        <w:jc w:val="both"/>
        <w:rPr>
          <w:sz w:val="24"/>
          <w:szCs w:val="24"/>
        </w:rPr>
      </w:pPr>
      <w:r w:rsidRPr="00C66193">
        <w:rPr>
          <w:sz w:val="24"/>
          <w:szCs w:val="24"/>
        </w:rPr>
        <w:t xml:space="preserve">г) </w:t>
      </w:r>
      <w:proofErr w:type="spellStart"/>
      <w:r w:rsidRPr="00C66193">
        <w:rPr>
          <w:sz w:val="24"/>
          <w:szCs w:val="24"/>
        </w:rPr>
        <w:t>pdf</w:t>
      </w:r>
      <w:proofErr w:type="spellEnd"/>
      <w:r w:rsidRPr="00C66193">
        <w:rPr>
          <w:sz w:val="24"/>
          <w:szCs w:val="24"/>
        </w:rPr>
        <w:t xml:space="preserve">, </w:t>
      </w:r>
      <w:proofErr w:type="spellStart"/>
      <w:r w:rsidRPr="00C66193">
        <w:rPr>
          <w:sz w:val="24"/>
          <w:szCs w:val="24"/>
        </w:rPr>
        <w:t>jpg</w:t>
      </w:r>
      <w:proofErr w:type="spellEnd"/>
      <w:r w:rsidRPr="00C66193">
        <w:rPr>
          <w:sz w:val="24"/>
          <w:szCs w:val="24"/>
        </w:rPr>
        <w:t xml:space="preserve">, </w:t>
      </w:r>
      <w:proofErr w:type="spellStart"/>
      <w:r w:rsidRPr="00C66193">
        <w:rPr>
          <w:sz w:val="24"/>
          <w:szCs w:val="24"/>
        </w:rPr>
        <w:t>jpeg</w:t>
      </w:r>
      <w:proofErr w:type="spellEnd"/>
      <w:r w:rsidRPr="00C66193">
        <w:rPr>
          <w:sz w:val="24"/>
          <w:szCs w:val="24"/>
        </w:rPr>
        <w:t xml:space="preserve">, </w:t>
      </w:r>
      <w:proofErr w:type="spellStart"/>
      <w:r w:rsidRPr="00C66193">
        <w:rPr>
          <w:sz w:val="24"/>
          <w:szCs w:val="24"/>
          <w:lang w:val="en-US"/>
        </w:rPr>
        <w:t>png</w:t>
      </w:r>
      <w:proofErr w:type="spellEnd"/>
      <w:r w:rsidRPr="00C66193">
        <w:rPr>
          <w:sz w:val="24"/>
          <w:szCs w:val="24"/>
        </w:rPr>
        <w:t xml:space="preserve">, </w:t>
      </w:r>
      <w:r w:rsidRPr="00C66193">
        <w:rPr>
          <w:sz w:val="24"/>
          <w:szCs w:val="24"/>
          <w:lang w:val="en-US"/>
        </w:rPr>
        <w:t>bmp</w:t>
      </w:r>
      <w:r w:rsidRPr="00C66193">
        <w:rPr>
          <w:sz w:val="24"/>
          <w:szCs w:val="24"/>
        </w:rPr>
        <w:t xml:space="preserve">, </w:t>
      </w:r>
      <w:r w:rsidRPr="00C66193">
        <w:rPr>
          <w:sz w:val="24"/>
          <w:szCs w:val="24"/>
          <w:lang w:val="en-US"/>
        </w:rPr>
        <w:t>tiff</w:t>
      </w:r>
      <w:r w:rsidRPr="00C6619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66193" w:rsidRPr="00C66193" w:rsidRDefault="00C66193" w:rsidP="00C66193">
      <w:pPr>
        <w:ind w:firstLine="540"/>
        <w:jc w:val="both"/>
        <w:rPr>
          <w:sz w:val="24"/>
          <w:szCs w:val="24"/>
        </w:rPr>
      </w:pPr>
      <w:r w:rsidRPr="00C66193">
        <w:rPr>
          <w:sz w:val="24"/>
          <w:szCs w:val="24"/>
        </w:rPr>
        <w:t xml:space="preserve">д) </w:t>
      </w:r>
      <w:r w:rsidRPr="00C66193">
        <w:rPr>
          <w:sz w:val="24"/>
          <w:szCs w:val="24"/>
          <w:lang w:val="en-US"/>
        </w:rPr>
        <w:t>zip</w:t>
      </w:r>
      <w:r w:rsidRPr="00C66193">
        <w:rPr>
          <w:sz w:val="24"/>
          <w:szCs w:val="24"/>
        </w:rPr>
        <w:t xml:space="preserve">, </w:t>
      </w:r>
      <w:proofErr w:type="spellStart"/>
      <w:r w:rsidRPr="00C66193">
        <w:rPr>
          <w:sz w:val="24"/>
          <w:szCs w:val="24"/>
          <w:lang w:val="en-US"/>
        </w:rPr>
        <w:t>rar</w:t>
      </w:r>
      <w:proofErr w:type="spellEnd"/>
      <w:r w:rsidRPr="00C66193">
        <w:rPr>
          <w:sz w:val="24"/>
          <w:szCs w:val="24"/>
        </w:rPr>
        <w:t xml:space="preserve"> - для сжатых документов в один файл;</w:t>
      </w:r>
    </w:p>
    <w:p w:rsidR="00C66193" w:rsidRPr="00C66193" w:rsidRDefault="00C66193" w:rsidP="00C66193">
      <w:pPr>
        <w:ind w:firstLine="540"/>
        <w:jc w:val="both"/>
        <w:rPr>
          <w:sz w:val="24"/>
          <w:szCs w:val="24"/>
        </w:rPr>
      </w:pPr>
      <w:r w:rsidRPr="00C66193">
        <w:rPr>
          <w:sz w:val="24"/>
          <w:szCs w:val="24"/>
        </w:rPr>
        <w:t xml:space="preserve">е) </w:t>
      </w:r>
      <w:r w:rsidRPr="00C66193">
        <w:rPr>
          <w:sz w:val="24"/>
          <w:szCs w:val="24"/>
          <w:lang w:val="en-US"/>
        </w:rPr>
        <w:t>sig</w:t>
      </w:r>
      <w:r w:rsidRPr="00C66193">
        <w:rPr>
          <w:sz w:val="24"/>
          <w:szCs w:val="24"/>
        </w:rPr>
        <w:t xml:space="preserve"> - для открепленной усиленной квалифицированной электронной подписи.</w:t>
      </w:r>
    </w:p>
    <w:p w:rsidR="00C66193" w:rsidRPr="00C66193" w:rsidRDefault="00C66193" w:rsidP="00C66193">
      <w:pPr>
        <w:ind w:firstLine="540"/>
        <w:jc w:val="both"/>
        <w:rPr>
          <w:sz w:val="24"/>
          <w:szCs w:val="24"/>
        </w:rPr>
      </w:pPr>
      <w:r w:rsidRPr="00C6619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6193">
        <w:rPr>
          <w:sz w:val="24"/>
          <w:szCs w:val="24"/>
        </w:rPr>
        <w:t>dpi</w:t>
      </w:r>
      <w:proofErr w:type="spellEnd"/>
      <w:r w:rsidRPr="00C66193">
        <w:rPr>
          <w:sz w:val="24"/>
          <w:szCs w:val="24"/>
        </w:rPr>
        <w:t xml:space="preserve"> (масштаб 1:1) с использованием следующих режимов:</w:t>
      </w:r>
    </w:p>
    <w:p w:rsidR="00C66193" w:rsidRPr="00C66193" w:rsidRDefault="00C66193" w:rsidP="00C66193">
      <w:pPr>
        <w:ind w:firstLine="540"/>
        <w:jc w:val="both"/>
        <w:rPr>
          <w:sz w:val="24"/>
          <w:szCs w:val="24"/>
        </w:rPr>
      </w:pPr>
      <w:r w:rsidRPr="00C66193">
        <w:rPr>
          <w:sz w:val="24"/>
          <w:szCs w:val="24"/>
        </w:rPr>
        <w:t xml:space="preserve">- «черно-белый» (при отсутствии в документе графических изображений и (или) </w:t>
      </w:r>
      <w:r w:rsidRPr="00C66193">
        <w:rPr>
          <w:sz w:val="24"/>
          <w:szCs w:val="24"/>
        </w:rPr>
        <w:lastRenderedPageBreak/>
        <w:t>цветного текста);</w:t>
      </w:r>
    </w:p>
    <w:p w:rsidR="00C66193" w:rsidRPr="00C66193" w:rsidRDefault="00C66193" w:rsidP="00C66193">
      <w:pPr>
        <w:ind w:firstLine="540"/>
        <w:jc w:val="both"/>
        <w:rPr>
          <w:sz w:val="24"/>
          <w:szCs w:val="24"/>
        </w:rPr>
      </w:pPr>
      <w:r w:rsidRPr="00C66193">
        <w:rPr>
          <w:sz w:val="24"/>
          <w:szCs w:val="24"/>
        </w:rPr>
        <w:t>- «оттенки серого» (при наличии в документе графических изображений, отличных от цветного графического изображения);</w:t>
      </w:r>
    </w:p>
    <w:p w:rsidR="00C66193" w:rsidRPr="00C66193" w:rsidRDefault="00C66193" w:rsidP="00C66193">
      <w:pPr>
        <w:ind w:firstLine="540"/>
        <w:jc w:val="both"/>
        <w:rPr>
          <w:sz w:val="24"/>
          <w:szCs w:val="24"/>
        </w:rPr>
      </w:pPr>
      <w:r w:rsidRPr="00C66193">
        <w:rPr>
          <w:sz w:val="24"/>
          <w:szCs w:val="24"/>
        </w:rPr>
        <w:t>- «цветной» или «режим полной цветопередачи» (при наличии в документе цветных графических изображений либо цветного текста);</w:t>
      </w:r>
    </w:p>
    <w:p w:rsidR="00C66193" w:rsidRPr="00C66193" w:rsidRDefault="00C66193" w:rsidP="00C66193">
      <w:pPr>
        <w:ind w:firstLine="540"/>
        <w:jc w:val="both"/>
        <w:rPr>
          <w:sz w:val="24"/>
          <w:szCs w:val="24"/>
        </w:rPr>
      </w:pPr>
      <w:r w:rsidRPr="00C66193">
        <w:rPr>
          <w:sz w:val="24"/>
          <w:szCs w:val="24"/>
        </w:rPr>
        <w:t>- с сохранением всех аутентичных признаков подлинности, а именно графической подписи лица, печати, углового штампа бланка;</w:t>
      </w:r>
    </w:p>
    <w:p w:rsidR="00C66193" w:rsidRPr="00C66193" w:rsidRDefault="00C66193" w:rsidP="00C66193">
      <w:pPr>
        <w:ind w:firstLine="540"/>
        <w:jc w:val="both"/>
        <w:rPr>
          <w:sz w:val="24"/>
          <w:szCs w:val="24"/>
        </w:rPr>
      </w:pPr>
      <w:r w:rsidRPr="00C66193">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66193" w:rsidRPr="00C66193" w:rsidRDefault="00C66193" w:rsidP="00C66193">
      <w:pPr>
        <w:ind w:firstLine="540"/>
        <w:jc w:val="both"/>
        <w:rPr>
          <w:sz w:val="24"/>
          <w:szCs w:val="24"/>
        </w:rPr>
      </w:pPr>
      <w:r w:rsidRPr="00C66193">
        <w:rPr>
          <w:sz w:val="24"/>
          <w:szCs w:val="24"/>
        </w:rPr>
        <w:t>Электронные документы должны обеспечивать:</w:t>
      </w:r>
    </w:p>
    <w:p w:rsidR="00C66193" w:rsidRPr="00C66193" w:rsidRDefault="00C66193" w:rsidP="00C66193">
      <w:pPr>
        <w:ind w:firstLine="540"/>
        <w:jc w:val="both"/>
        <w:rPr>
          <w:sz w:val="24"/>
          <w:szCs w:val="24"/>
        </w:rPr>
      </w:pPr>
      <w:r w:rsidRPr="00C66193">
        <w:rPr>
          <w:sz w:val="24"/>
          <w:szCs w:val="24"/>
        </w:rPr>
        <w:t>- возможность идентифицировать документ и количество листов в документе;</w:t>
      </w:r>
    </w:p>
    <w:p w:rsidR="00C66193" w:rsidRPr="00C66193" w:rsidRDefault="00C66193" w:rsidP="00C66193">
      <w:pPr>
        <w:ind w:firstLine="540"/>
        <w:jc w:val="both"/>
        <w:rPr>
          <w:sz w:val="24"/>
          <w:szCs w:val="24"/>
        </w:rPr>
      </w:pPr>
      <w:r w:rsidRPr="00C66193">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6193" w:rsidRPr="00C66193" w:rsidRDefault="00C66193" w:rsidP="00C66193">
      <w:pPr>
        <w:ind w:firstLine="540"/>
        <w:jc w:val="both"/>
        <w:rPr>
          <w:sz w:val="24"/>
          <w:szCs w:val="24"/>
        </w:rPr>
      </w:pPr>
      <w:r w:rsidRPr="00C66193">
        <w:rPr>
          <w:sz w:val="24"/>
          <w:szCs w:val="24"/>
        </w:rPr>
        <w:t xml:space="preserve">Документы, подлежащие представлению в форматах </w:t>
      </w:r>
      <w:proofErr w:type="spellStart"/>
      <w:r w:rsidRPr="00C66193">
        <w:rPr>
          <w:sz w:val="24"/>
          <w:szCs w:val="24"/>
          <w:lang w:val="en-US"/>
        </w:rPr>
        <w:t>xls</w:t>
      </w:r>
      <w:proofErr w:type="spellEnd"/>
      <w:r w:rsidRPr="00C66193">
        <w:rPr>
          <w:sz w:val="24"/>
          <w:szCs w:val="24"/>
        </w:rPr>
        <w:t xml:space="preserve">, </w:t>
      </w:r>
      <w:proofErr w:type="spellStart"/>
      <w:r w:rsidRPr="00C66193">
        <w:rPr>
          <w:sz w:val="24"/>
          <w:szCs w:val="24"/>
          <w:lang w:val="en-US"/>
        </w:rPr>
        <w:t>xlsx</w:t>
      </w:r>
      <w:proofErr w:type="spellEnd"/>
      <w:r w:rsidRPr="00C66193">
        <w:rPr>
          <w:sz w:val="24"/>
          <w:szCs w:val="24"/>
        </w:rPr>
        <w:t xml:space="preserve"> или </w:t>
      </w:r>
      <w:proofErr w:type="spellStart"/>
      <w:r w:rsidRPr="00C66193">
        <w:rPr>
          <w:sz w:val="24"/>
          <w:szCs w:val="24"/>
          <w:lang w:val="en-US"/>
        </w:rPr>
        <w:t>ods</w:t>
      </w:r>
      <w:proofErr w:type="spellEnd"/>
      <w:r w:rsidRPr="00C66193">
        <w:rPr>
          <w:sz w:val="24"/>
          <w:szCs w:val="24"/>
        </w:rPr>
        <w:t>, формируются в виде отдельного электронного документа.</w:t>
      </w:r>
    </w:p>
    <w:p w:rsidR="00C66193" w:rsidRPr="00C66193" w:rsidRDefault="00E11316" w:rsidP="00C66193">
      <w:pPr>
        <w:ind w:firstLine="709"/>
        <w:jc w:val="both"/>
        <w:rPr>
          <w:bCs/>
          <w:sz w:val="24"/>
          <w:szCs w:val="24"/>
        </w:rPr>
      </w:pPr>
      <w:r>
        <w:rPr>
          <w:bCs/>
          <w:sz w:val="24"/>
          <w:szCs w:val="24"/>
        </w:rPr>
        <w:t>2.2</w:t>
      </w:r>
      <w:r w:rsidR="0006044D">
        <w:rPr>
          <w:bCs/>
          <w:sz w:val="24"/>
          <w:szCs w:val="24"/>
        </w:rPr>
        <w:t>7</w:t>
      </w:r>
      <w:r w:rsidR="00C66193" w:rsidRPr="00C66193">
        <w:rPr>
          <w:bCs/>
          <w:sz w:val="24"/>
          <w:szCs w:val="24"/>
        </w:rPr>
        <w:t>. Предоставление муниципальной услуги в упреждающем (</w:t>
      </w:r>
      <w:proofErr w:type="spellStart"/>
      <w:r w:rsidR="00C66193" w:rsidRPr="00C66193">
        <w:rPr>
          <w:bCs/>
          <w:sz w:val="24"/>
          <w:szCs w:val="24"/>
        </w:rPr>
        <w:t>проактивном</w:t>
      </w:r>
      <w:proofErr w:type="spellEnd"/>
      <w:r w:rsidR="00C66193" w:rsidRPr="00C66193">
        <w:rPr>
          <w:bCs/>
          <w:sz w:val="24"/>
          <w:szCs w:val="24"/>
        </w:rPr>
        <w:t>) режиме не осуществляется.</w:t>
      </w:r>
    </w:p>
    <w:p w:rsidR="00C66193" w:rsidRPr="00C66193" w:rsidRDefault="00C66193" w:rsidP="00C66193">
      <w:pPr>
        <w:ind w:firstLine="709"/>
        <w:jc w:val="both"/>
        <w:rPr>
          <w:bCs/>
          <w:sz w:val="24"/>
          <w:szCs w:val="24"/>
        </w:rPr>
      </w:pPr>
      <w:r w:rsidRPr="00C66193">
        <w:rPr>
          <w:bCs/>
          <w:sz w:val="24"/>
          <w:szCs w:val="24"/>
        </w:rPr>
        <w:t>2.2</w:t>
      </w:r>
      <w:r w:rsidR="0006044D">
        <w:rPr>
          <w:bCs/>
          <w:sz w:val="24"/>
          <w:szCs w:val="24"/>
        </w:rPr>
        <w:t>8</w:t>
      </w:r>
      <w:r w:rsidRPr="00C66193">
        <w:rPr>
          <w:bCs/>
          <w:sz w:val="24"/>
          <w:szCs w:val="24"/>
        </w:rPr>
        <w:t>.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66193" w:rsidRPr="00C66193" w:rsidRDefault="00C66193" w:rsidP="00C66193">
      <w:pPr>
        <w:ind w:firstLine="709"/>
        <w:jc w:val="both"/>
        <w:rPr>
          <w:bCs/>
          <w:sz w:val="24"/>
          <w:szCs w:val="24"/>
        </w:rPr>
      </w:pPr>
    </w:p>
    <w:p w:rsidR="00C66193" w:rsidRPr="00C66193" w:rsidRDefault="00C66193" w:rsidP="00C66193">
      <w:pPr>
        <w:pStyle w:val="ConsPlusNormal"/>
        <w:ind w:firstLine="708"/>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III</w:t>
      </w:r>
      <w:r w:rsidRPr="00C66193">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6193" w:rsidRPr="00C66193" w:rsidRDefault="00C66193" w:rsidP="00C66193">
      <w:pPr>
        <w:pStyle w:val="ConsPlusNormal"/>
        <w:jc w:val="center"/>
        <w:outlineLvl w:val="1"/>
        <w:rPr>
          <w:rFonts w:ascii="Times New Roman" w:hAnsi="Times New Roman" w:cs="Times New Roman"/>
          <w:b/>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Исчерпывающий перечень административных процедур</w:t>
      </w:r>
    </w:p>
    <w:p w:rsidR="00C66193" w:rsidRPr="00C66193" w:rsidRDefault="00C66193" w:rsidP="00C66193">
      <w:pPr>
        <w:pStyle w:val="ConsPlusNormal"/>
        <w:jc w:val="center"/>
        <w:rPr>
          <w:rFonts w:ascii="Times New Roman" w:hAnsi="Times New Roman" w:cs="Times New Roman"/>
          <w:sz w:val="24"/>
          <w:szCs w:val="24"/>
        </w:rPr>
      </w:pP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009A3F68">
        <w:rPr>
          <w:rFonts w:ascii="Times New Roman" w:hAnsi="Times New Roman" w:cs="Times New Roman"/>
          <w:sz w:val="24"/>
          <w:szCs w:val="24"/>
        </w:rPr>
        <w:t xml:space="preserve">прием </w:t>
      </w:r>
      <w:r w:rsidRPr="00C66193">
        <w:rPr>
          <w:rFonts w:ascii="Times New Roman" w:hAnsi="Times New Roman" w:cs="Times New Roman"/>
          <w:sz w:val="24"/>
          <w:szCs w:val="24"/>
        </w:rPr>
        <w:t>документов и регистрация заявления с приложенными документами;</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рассмотрение документов и сведений, необходимых для предоставления муниципальной услуги;</w:t>
      </w:r>
    </w:p>
    <w:p w:rsidR="00C66193" w:rsidRPr="00AA422E"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 </w:t>
      </w:r>
      <w:r w:rsidRPr="00AA422E">
        <w:rPr>
          <w:rFonts w:ascii="Times New Roman" w:hAnsi="Times New Roman" w:cs="Times New Roman"/>
          <w:sz w:val="24"/>
          <w:szCs w:val="24"/>
        </w:rPr>
        <w:t>принятие решения;</w:t>
      </w:r>
    </w:p>
    <w:p w:rsidR="00AA422E" w:rsidRPr="00AA422E" w:rsidRDefault="00C66193"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t>- выдача результата</w:t>
      </w:r>
      <w:r w:rsidR="00AA422E" w:rsidRPr="00AA422E">
        <w:rPr>
          <w:rFonts w:ascii="Times New Roman" w:hAnsi="Times New Roman" w:cs="Times New Roman"/>
          <w:sz w:val="24"/>
          <w:szCs w:val="24"/>
        </w:rPr>
        <w:t>;</w:t>
      </w:r>
    </w:p>
    <w:p w:rsidR="00C66193" w:rsidRPr="00AA422E" w:rsidRDefault="00AA422E" w:rsidP="00C66193">
      <w:pPr>
        <w:pStyle w:val="ConsPlusNormal"/>
        <w:ind w:firstLine="709"/>
        <w:jc w:val="both"/>
        <w:rPr>
          <w:rFonts w:ascii="Times New Roman" w:hAnsi="Times New Roman" w:cs="Times New Roman"/>
          <w:sz w:val="24"/>
          <w:szCs w:val="24"/>
        </w:rPr>
      </w:pPr>
      <w:r w:rsidRPr="00AA422E">
        <w:rPr>
          <w:rFonts w:ascii="Times New Roman" w:hAnsi="Times New Roman" w:cs="Times New Roman"/>
          <w:sz w:val="24"/>
          <w:szCs w:val="24"/>
        </w:rPr>
        <w:t>- внесение результата муниципальной услуги в реестр юридически значимых записей.</w:t>
      </w:r>
    </w:p>
    <w:p w:rsidR="00C66193" w:rsidRPr="00C66193" w:rsidRDefault="00C66193" w:rsidP="00C66193">
      <w:pPr>
        <w:ind w:firstLine="709"/>
        <w:jc w:val="both"/>
        <w:rPr>
          <w:sz w:val="24"/>
          <w:szCs w:val="24"/>
        </w:rPr>
      </w:pPr>
      <w:r w:rsidRPr="00AA422E">
        <w:rPr>
          <w:sz w:val="24"/>
          <w:szCs w:val="24"/>
        </w:rPr>
        <w:t>3.1.1. Прием</w:t>
      </w:r>
      <w:r w:rsidRPr="00C66193">
        <w:rPr>
          <w:sz w:val="24"/>
          <w:szCs w:val="24"/>
        </w:rPr>
        <w:t xml:space="preserve"> и регистрация заявления с приложенными документами.</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получение Уполномоченным органом заявления и документов, предусмотренных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ответственным исполнителем за совершение административной процедуры является уполномоченный 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3)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 проверку на наличие (отсутствие) оснований для отказа в приеме документов, предусмотренных пунктом 2.1</w:t>
      </w:r>
      <w:r w:rsidR="0006044D">
        <w:rPr>
          <w:sz w:val="24"/>
          <w:szCs w:val="24"/>
        </w:rPr>
        <w:t>3</w:t>
      </w:r>
      <w:r w:rsidRPr="00C66193">
        <w:rPr>
          <w:sz w:val="24"/>
          <w:szCs w:val="24"/>
        </w:rPr>
        <w:t xml:space="preserve">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В случае наличия оснований для отказа в приеме документов, уполномоченный специалист </w:t>
      </w:r>
      <w:r w:rsidRPr="00C66193">
        <w:rPr>
          <w:rFonts w:eastAsiaTheme="minorEastAsia"/>
          <w:sz w:val="24"/>
          <w:szCs w:val="24"/>
        </w:rPr>
        <w:t>Уполномоченного органа</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 оформляет решение об отказе в приеме документов, необходимых для </w:t>
      </w:r>
      <w:r w:rsidRPr="00C66193">
        <w:rPr>
          <w:sz w:val="24"/>
          <w:szCs w:val="24"/>
        </w:rPr>
        <w:lastRenderedPageBreak/>
        <w:t>предоставления муниципальной услуги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 направляет решение об отказе в приеме документов Заявителю либо его представителю в соответствии с пунктом 2.19 Административного регламента.</w:t>
      </w:r>
    </w:p>
    <w:p w:rsidR="00C66193" w:rsidRPr="00C66193" w:rsidRDefault="00C66193" w:rsidP="00C66193">
      <w:pPr>
        <w:ind w:firstLine="709"/>
        <w:jc w:val="both"/>
        <w:rPr>
          <w:sz w:val="24"/>
          <w:szCs w:val="24"/>
        </w:rPr>
      </w:pPr>
      <w:r w:rsidRPr="00C66193">
        <w:rPr>
          <w:sz w:val="24"/>
          <w:szCs w:val="24"/>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C66193" w:rsidRPr="00C66193" w:rsidRDefault="00C66193" w:rsidP="00C66193">
      <w:pPr>
        <w:ind w:firstLine="709"/>
        <w:jc w:val="both"/>
        <w:rPr>
          <w:sz w:val="24"/>
          <w:szCs w:val="24"/>
        </w:rPr>
      </w:pPr>
      <w:r w:rsidRPr="00C66193">
        <w:rPr>
          <w:sz w:val="24"/>
          <w:szCs w:val="24"/>
        </w:rPr>
        <w:t>4) результатом административной процедуры является регистрация поступившего заявления с</w:t>
      </w:r>
      <w:r w:rsidR="00AA422E">
        <w:rPr>
          <w:sz w:val="24"/>
          <w:szCs w:val="24"/>
        </w:rPr>
        <w:t xml:space="preserve"> приложенными документами</w:t>
      </w:r>
      <w:r w:rsidRPr="00C66193">
        <w:rPr>
          <w:sz w:val="24"/>
          <w:szCs w:val="24"/>
        </w:rPr>
        <w:t>;</w:t>
      </w:r>
    </w:p>
    <w:p w:rsidR="00C66193" w:rsidRPr="00C66193" w:rsidRDefault="00C66193" w:rsidP="00C66193">
      <w:pPr>
        <w:ind w:firstLine="709"/>
        <w:jc w:val="both"/>
        <w:rPr>
          <w:sz w:val="24"/>
          <w:szCs w:val="24"/>
        </w:rPr>
      </w:pPr>
      <w:r w:rsidRPr="00C66193">
        <w:rPr>
          <w:sz w:val="24"/>
          <w:szCs w:val="24"/>
        </w:rPr>
        <w:t>5) максимальный срок выполнения админис</w:t>
      </w:r>
      <w:r w:rsidR="00AA422E">
        <w:rPr>
          <w:sz w:val="24"/>
          <w:szCs w:val="24"/>
        </w:rPr>
        <w:t>тративной процедуры составляет три рабочих</w:t>
      </w:r>
      <w:r w:rsidRPr="00C66193">
        <w:rPr>
          <w:sz w:val="24"/>
          <w:szCs w:val="24"/>
        </w:rPr>
        <w:t xml:space="preserve"> д</w:t>
      </w:r>
      <w:r w:rsidR="00AA422E">
        <w:rPr>
          <w:sz w:val="24"/>
          <w:szCs w:val="24"/>
        </w:rPr>
        <w:t>ня</w:t>
      </w:r>
      <w:r w:rsidRPr="00C66193">
        <w:rPr>
          <w:sz w:val="24"/>
          <w:szCs w:val="24"/>
        </w:rPr>
        <w:t xml:space="preserve"> с даты поступления заявления и прилагаемых документов в Уполномоченный орган.</w:t>
      </w:r>
    </w:p>
    <w:p w:rsidR="00C66193" w:rsidRPr="00C66193" w:rsidRDefault="00C66193" w:rsidP="00C66193">
      <w:pPr>
        <w:ind w:firstLine="709"/>
        <w:jc w:val="both"/>
        <w:rPr>
          <w:sz w:val="24"/>
          <w:szCs w:val="24"/>
        </w:rPr>
      </w:pPr>
      <w:r w:rsidRPr="00C66193">
        <w:rPr>
          <w:sz w:val="24"/>
          <w:szCs w:val="24"/>
        </w:rPr>
        <w:t>3.1.2. Рассмотрение заявления и прилагаемых документов:</w:t>
      </w:r>
    </w:p>
    <w:p w:rsidR="00C66193" w:rsidRPr="00C66193" w:rsidRDefault="00C66193" w:rsidP="00C66193">
      <w:pPr>
        <w:ind w:firstLine="709"/>
        <w:jc w:val="both"/>
        <w:rPr>
          <w:sz w:val="24"/>
          <w:szCs w:val="24"/>
        </w:rPr>
      </w:pPr>
      <w:r w:rsidRPr="00C66193">
        <w:rPr>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2.8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2) уполномоченный специалист </w:t>
      </w:r>
      <w:r w:rsidRPr="00C66193">
        <w:rPr>
          <w:rFonts w:eastAsiaTheme="minorEastAsia"/>
          <w:sz w:val="24"/>
          <w:szCs w:val="24"/>
        </w:rPr>
        <w:t>Уполномоченного органа</w:t>
      </w:r>
      <w:r w:rsidRPr="00C66193">
        <w:rPr>
          <w:sz w:val="24"/>
          <w:szCs w:val="24"/>
        </w:rPr>
        <w:t xml:space="preserve"> осуществляет:</w:t>
      </w:r>
    </w:p>
    <w:p w:rsidR="00C66193" w:rsidRPr="00C66193" w:rsidRDefault="00C66193" w:rsidP="00C66193">
      <w:pPr>
        <w:ind w:firstLine="709"/>
        <w:jc w:val="both"/>
        <w:rPr>
          <w:sz w:val="24"/>
          <w:szCs w:val="24"/>
        </w:rPr>
      </w:pPr>
      <w:r w:rsidRPr="00C66193">
        <w:rPr>
          <w:sz w:val="24"/>
          <w:szCs w:val="24"/>
        </w:rPr>
        <w:t>- проверку наличия документов, указанных в пункте 2.8 Административного регламента</w:t>
      </w:r>
    </w:p>
    <w:p w:rsidR="00C66193" w:rsidRPr="00C66193" w:rsidRDefault="00C66193" w:rsidP="00C66193">
      <w:pPr>
        <w:ind w:firstLine="709"/>
        <w:jc w:val="both"/>
        <w:rPr>
          <w:sz w:val="24"/>
          <w:szCs w:val="24"/>
        </w:rPr>
      </w:pPr>
      <w:r w:rsidRPr="00C66193">
        <w:rPr>
          <w:sz w:val="24"/>
          <w:szCs w:val="24"/>
        </w:rPr>
        <w:t>- формирование и направление межведомственных запросов посредством СМЭВ в соответствии с пунктом 2.10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3) при отсутствии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 признании граждан</w:t>
      </w:r>
      <w:r w:rsidR="00AA422E">
        <w:rPr>
          <w:rFonts w:ascii="Times New Roman" w:hAnsi="Times New Roman" w:cs="Times New Roman"/>
          <w:sz w:val="24"/>
          <w:szCs w:val="24"/>
        </w:rPr>
        <w:t>ина</w:t>
      </w:r>
      <w:r w:rsidRPr="00C66193">
        <w:rPr>
          <w:rFonts w:ascii="Times New Roman" w:hAnsi="Times New Roman" w:cs="Times New Roman"/>
          <w:sz w:val="24"/>
          <w:szCs w:val="24"/>
        </w:rPr>
        <w:t xml:space="preserve"> малоимущим в соответствии с пунктом 2.5.1 Административного регламента.</w:t>
      </w:r>
    </w:p>
    <w:p w:rsidR="00C66193" w:rsidRPr="00C66193" w:rsidRDefault="00C66193" w:rsidP="00C66193">
      <w:pPr>
        <w:pStyle w:val="ConsPlusNormal"/>
        <w:ind w:firstLine="709"/>
        <w:jc w:val="both"/>
        <w:rPr>
          <w:rFonts w:ascii="Times New Roman" w:hAnsi="Times New Roman" w:cs="Times New Roman"/>
          <w:sz w:val="24"/>
          <w:szCs w:val="24"/>
        </w:rPr>
      </w:pPr>
      <w:r w:rsidRPr="00C66193">
        <w:rPr>
          <w:rFonts w:ascii="Times New Roman" w:hAnsi="Times New Roman" w:cs="Times New Roman"/>
          <w:sz w:val="24"/>
          <w:szCs w:val="24"/>
        </w:rPr>
        <w:t xml:space="preserve">4) при наличии оснований для отказа в предоставлении муниципальной услуги, предусмотренных пунктом 2.14 Административного регламента, уполномоченный специалист </w:t>
      </w:r>
      <w:r w:rsidRPr="00C66193">
        <w:rPr>
          <w:rFonts w:ascii="Times New Roman" w:eastAsiaTheme="minorEastAsia" w:hAnsi="Times New Roman" w:cs="Times New Roman"/>
          <w:sz w:val="24"/>
          <w:szCs w:val="24"/>
        </w:rPr>
        <w:t>Уполномоченного органа</w:t>
      </w:r>
      <w:r w:rsidRPr="00C66193">
        <w:rPr>
          <w:rFonts w:ascii="Times New Roman" w:hAnsi="Times New Roman" w:cs="Times New Roman"/>
          <w:sz w:val="24"/>
          <w:szCs w:val="24"/>
        </w:rPr>
        <w:t xml:space="preserve"> осуществляет подготовку проекта распоряжения об отказе в признании граждан</w:t>
      </w:r>
      <w:r w:rsidR="00AA422E">
        <w:rPr>
          <w:rFonts w:ascii="Times New Roman" w:hAnsi="Times New Roman" w:cs="Times New Roman"/>
          <w:sz w:val="24"/>
          <w:szCs w:val="24"/>
        </w:rPr>
        <w:t>ина малоимущим</w:t>
      </w:r>
      <w:r w:rsidRPr="00C66193">
        <w:rPr>
          <w:rFonts w:ascii="Times New Roman" w:hAnsi="Times New Roman" w:cs="Times New Roman"/>
          <w:sz w:val="24"/>
          <w:szCs w:val="24"/>
        </w:rPr>
        <w:t>, в соответствии с пунктом 2.5.2 Административного регламента.</w:t>
      </w:r>
    </w:p>
    <w:p w:rsidR="00C66193" w:rsidRPr="00C66193" w:rsidRDefault="00C66193" w:rsidP="00C66193">
      <w:pPr>
        <w:ind w:firstLine="709"/>
        <w:jc w:val="both"/>
        <w:rPr>
          <w:sz w:val="24"/>
          <w:szCs w:val="24"/>
        </w:rPr>
      </w:pPr>
      <w:r w:rsidRPr="00C66193">
        <w:rPr>
          <w:sz w:val="24"/>
          <w:szCs w:val="24"/>
        </w:rPr>
        <w:t xml:space="preserve">5) результатом административной процедуры является </w:t>
      </w:r>
      <w:r w:rsidR="00F306CA">
        <w:rPr>
          <w:sz w:val="24"/>
          <w:szCs w:val="24"/>
        </w:rPr>
        <w:t>принятие</w:t>
      </w:r>
      <w:r w:rsidRPr="00C66193">
        <w:rPr>
          <w:sz w:val="24"/>
          <w:szCs w:val="24"/>
        </w:rPr>
        <w:t xml:space="preserve"> </w:t>
      </w:r>
      <w:r w:rsidR="0006044D">
        <w:rPr>
          <w:sz w:val="24"/>
          <w:szCs w:val="24"/>
        </w:rPr>
        <w:t xml:space="preserve">Уполномоченным органом </w:t>
      </w:r>
      <w:r w:rsidRPr="00C66193">
        <w:rPr>
          <w:sz w:val="24"/>
          <w:szCs w:val="24"/>
        </w:rPr>
        <w:t>распоряжения о признании граждан</w:t>
      </w:r>
      <w:r w:rsidR="00AA422E">
        <w:rPr>
          <w:sz w:val="24"/>
          <w:szCs w:val="24"/>
        </w:rPr>
        <w:t>ина</w:t>
      </w:r>
      <w:r w:rsidRPr="00C66193">
        <w:rPr>
          <w:sz w:val="24"/>
          <w:szCs w:val="24"/>
        </w:rPr>
        <w:t xml:space="preserve"> малоимущим, либо </w:t>
      </w:r>
      <w:r w:rsidR="00F306CA">
        <w:rPr>
          <w:sz w:val="24"/>
          <w:szCs w:val="24"/>
        </w:rPr>
        <w:t>ра</w:t>
      </w:r>
      <w:r w:rsidRPr="00C66193">
        <w:rPr>
          <w:sz w:val="24"/>
          <w:szCs w:val="24"/>
        </w:rPr>
        <w:t>споряжения об отказе в признании граждан</w:t>
      </w:r>
      <w:r w:rsidR="00AA422E">
        <w:rPr>
          <w:sz w:val="24"/>
          <w:szCs w:val="24"/>
        </w:rPr>
        <w:t>ина</w:t>
      </w:r>
      <w:r w:rsidRPr="00C66193">
        <w:rPr>
          <w:sz w:val="24"/>
          <w:szCs w:val="24"/>
        </w:rPr>
        <w:t xml:space="preserve"> малоимущим;</w:t>
      </w:r>
    </w:p>
    <w:p w:rsidR="00C66193" w:rsidRPr="00C66193" w:rsidRDefault="00C66193" w:rsidP="00C66193">
      <w:pPr>
        <w:ind w:firstLine="709"/>
        <w:jc w:val="both"/>
        <w:rPr>
          <w:sz w:val="24"/>
          <w:szCs w:val="24"/>
        </w:rPr>
      </w:pPr>
      <w:r w:rsidRPr="00C66193">
        <w:rPr>
          <w:sz w:val="24"/>
          <w:szCs w:val="24"/>
        </w:rPr>
        <w:t>6) максимальный срок выполнения административной процедуры составляет 25 рабочих дней с даты регистрации заявления.</w:t>
      </w:r>
    </w:p>
    <w:p w:rsidR="00C66193" w:rsidRPr="00C66193" w:rsidRDefault="00C66193" w:rsidP="00C66193">
      <w:pPr>
        <w:ind w:firstLine="709"/>
        <w:jc w:val="both"/>
        <w:rPr>
          <w:sz w:val="24"/>
          <w:szCs w:val="24"/>
        </w:rPr>
      </w:pPr>
      <w:r w:rsidRPr="00C66193">
        <w:rPr>
          <w:sz w:val="24"/>
          <w:szCs w:val="24"/>
        </w:rPr>
        <w:t>3.1.3. Направление (выдача) решений Уполномоченного органа.</w:t>
      </w:r>
    </w:p>
    <w:p w:rsidR="00C66193" w:rsidRPr="00C66193" w:rsidRDefault="00C66193" w:rsidP="00C66193">
      <w:pPr>
        <w:ind w:firstLine="709"/>
        <w:jc w:val="both"/>
        <w:rPr>
          <w:sz w:val="24"/>
          <w:szCs w:val="24"/>
        </w:rPr>
      </w:pPr>
      <w:r w:rsidRPr="00C66193">
        <w:rPr>
          <w:sz w:val="24"/>
          <w:szCs w:val="24"/>
        </w:rPr>
        <w:t>1) основанием начала административной процедуры является издание</w:t>
      </w:r>
      <w:r w:rsidR="0006044D">
        <w:rPr>
          <w:sz w:val="24"/>
          <w:szCs w:val="24"/>
        </w:rPr>
        <w:t xml:space="preserve"> Уполномоченным органом</w:t>
      </w:r>
      <w:r w:rsidRPr="00C66193">
        <w:rPr>
          <w:sz w:val="24"/>
          <w:szCs w:val="24"/>
        </w:rPr>
        <w:t xml:space="preserve"> 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2) </w:t>
      </w:r>
      <w:r w:rsidR="006B1EF8">
        <w:rPr>
          <w:sz w:val="24"/>
          <w:szCs w:val="24"/>
        </w:rPr>
        <w:t xml:space="preserve">постановление </w:t>
      </w:r>
      <w:r w:rsidR="0006044D">
        <w:rPr>
          <w:sz w:val="24"/>
          <w:szCs w:val="24"/>
        </w:rPr>
        <w:t>Уполномоченного органа</w:t>
      </w:r>
      <w:r w:rsidRPr="00C66193">
        <w:rPr>
          <w:sz w:val="24"/>
          <w:szCs w:val="24"/>
        </w:rPr>
        <w:t xml:space="preserve"> о признании граждан</w:t>
      </w:r>
      <w:r w:rsidR="00AA422E">
        <w:rPr>
          <w:sz w:val="24"/>
          <w:szCs w:val="24"/>
        </w:rPr>
        <w:t>ина</w:t>
      </w:r>
      <w:r w:rsidRPr="00C66193">
        <w:rPr>
          <w:sz w:val="24"/>
          <w:szCs w:val="24"/>
        </w:rPr>
        <w:t xml:space="preserve"> малоимущим, либо распоряжения об отказе в признании граждан</w:t>
      </w:r>
      <w:r w:rsidR="00AA422E">
        <w:rPr>
          <w:sz w:val="24"/>
          <w:szCs w:val="24"/>
        </w:rPr>
        <w:t>ина</w:t>
      </w:r>
      <w:r w:rsidRPr="00C66193">
        <w:rPr>
          <w:sz w:val="24"/>
          <w:szCs w:val="24"/>
        </w:rPr>
        <w:t xml:space="preserve"> малоимущим направляются Заявителю или его представителю способом, указанным в заявлении;</w:t>
      </w:r>
    </w:p>
    <w:p w:rsidR="00C66193" w:rsidRPr="00C66193" w:rsidRDefault="00C66193" w:rsidP="00C66193">
      <w:pPr>
        <w:ind w:firstLine="709"/>
        <w:jc w:val="both"/>
        <w:rPr>
          <w:sz w:val="24"/>
          <w:szCs w:val="24"/>
        </w:rPr>
      </w:pPr>
      <w:r w:rsidRPr="00C66193">
        <w:rPr>
          <w:sz w:val="24"/>
          <w:szCs w:val="24"/>
        </w:rPr>
        <w:t xml:space="preserve">3) результатом административной процедуры является направление Заявителю либо его представителю распоряжения </w:t>
      </w:r>
      <w:r w:rsidR="0006044D">
        <w:rPr>
          <w:sz w:val="24"/>
          <w:szCs w:val="24"/>
        </w:rPr>
        <w:t>Уполномоченного органа</w:t>
      </w:r>
      <w:r w:rsidR="0006044D" w:rsidRPr="00C66193">
        <w:rPr>
          <w:sz w:val="24"/>
          <w:szCs w:val="24"/>
        </w:rPr>
        <w:t xml:space="preserve"> </w:t>
      </w:r>
      <w:r w:rsidRPr="00C66193">
        <w:rPr>
          <w:sz w:val="24"/>
          <w:szCs w:val="24"/>
        </w:rPr>
        <w:t>о признании граждан</w:t>
      </w:r>
      <w:r w:rsidR="00AA422E">
        <w:rPr>
          <w:sz w:val="24"/>
          <w:szCs w:val="24"/>
        </w:rPr>
        <w:t>ина малоимущим</w:t>
      </w:r>
      <w:r w:rsidRPr="00C66193">
        <w:rPr>
          <w:sz w:val="24"/>
          <w:szCs w:val="24"/>
        </w:rPr>
        <w:t>, либо распоряжени</w:t>
      </w:r>
      <w:r w:rsidR="00AA422E">
        <w:rPr>
          <w:sz w:val="24"/>
          <w:szCs w:val="24"/>
        </w:rPr>
        <w:t>я об отказе в признании гражданина малоимущим</w:t>
      </w:r>
      <w:r w:rsidRPr="00C66193">
        <w:rPr>
          <w:sz w:val="24"/>
          <w:szCs w:val="24"/>
        </w:rPr>
        <w:t>;</w:t>
      </w:r>
    </w:p>
    <w:p w:rsidR="00C66193" w:rsidRPr="00C66193" w:rsidRDefault="00C66193" w:rsidP="00C66193">
      <w:pPr>
        <w:ind w:firstLine="709"/>
        <w:jc w:val="both"/>
        <w:rPr>
          <w:sz w:val="24"/>
          <w:szCs w:val="24"/>
        </w:rPr>
      </w:pPr>
      <w:r w:rsidRPr="00C66193">
        <w:rPr>
          <w:sz w:val="24"/>
          <w:szCs w:val="24"/>
        </w:rPr>
        <w:t xml:space="preserve">4) максимальный срок выполнения административной процедуры составляет 5 рабочих дней с даты издания </w:t>
      </w:r>
      <w:r w:rsidR="0006044D">
        <w:rPr>
          <w:sz w:val="24"/>
          <w:szCs w:val="24"/>
        </w:rPr>
        <w:t>Уполномоченным органом</w:t>
      </w:r>
      <w:r w:rsidR="0006044D" w:rsidRPr="00C66193">
        <w:rPr>
          <w:sz w:val="24"/>
          <w:szCs w:val="24"/>
        </w:rPr>
        <w:t xml:space="preserve"> </w:t>
      </w:r>
      <w:r w:rsidRPr="00C66193">
        <w:rPr>
          <w:sz w:val="24"/>
          <w:szCs w:val="24"/>
        </w:rPr>
        <w:t xml:space="preserve">распоряжения о признании </w:t>
      </w:r>
      <w:r w:rsidR="00AA422E" w:rsidRPr="00C66193">
        <w:rPr>
          <w:sz w:val="24"/>
          <w:szCs w:val="24"/>
        </w:rPr>
        <w:t>граждан</w:t>
      </w:r>
      <w:r w:rsidR="00AA422E">
        <w:rPr>
          <w:sz w:val="24"/>
          <w:szCs w:val="24"/>
        </w:rPr>
        <w:t>ина</w:t>
      </w:r>
      <w:r w:rsidR="00AA422E" w:rsidRPr="00C66193">
        <w:rPr>
          <w:sz w:val="24"/>
          <w:szCs w:val="24"/>
        </w:rPr>
        <w:t xml:space="preserve"> малоимущим, либо </w:t>
      </w:r>
      <w:r w:rsidR="00AA422E">
        <w:rPr>
          <w:sz w:val="24"/>
          <w:szCs w:val="24"/>
        </w:rPr>
        <w:t>ра</w:t>
      </w:r>
      <w:r w:rsidR="00AA422E" w:rsidRPr="00C66193">
        <w:rPr>
          <w:sz w:val="24"/>
          <w:szCs w:val="24"/>
        </w:rPr>
        <w:t>споряжения об отказе в признании граждан</w:t>
      </w:r>
      <w:r w:rsidR="00AA422E">
        <w:rPr>
          <w:sz w:val="24"/>
          <w:szCs w:val="24"/>
        </w:rPr>
        <w:t>ина</w:t>
      </w:r>
      <w:r w:rsidR="00AA422E" w:rsidRPr="00C66193">
        <w:rPr>
          <w:sz w:val="24"/>
          <w:szCs w:val="24"/>
        </w:rPr>
        <w:t xml:space="preserve"> малоимущим</w:t>
      </w:r>
      <w:r w:rsidRPr="00C66193">
        <w:rPr>
          <w:sz w:val="24"/>
          <w:szCs w:val="24"/>
        </w:rPr>
        <w:t>.</w:t>
      </w:r>
    </w:p>
    <w:p w:rsidR="00AA422E" w:rsidRDefault="00AA422E" w:rsidP="00C66193">
      <w:pPr>
        <w:jc w:val="center"/>
        <w:outlineLvl w:val="0"/>
        <w:rPr>
          <w:b/>
          <w:bCs/>
          <w:sz w:val="24"/>
          <w:szCs w:val="24"/>
        </w:rPr>
      </w:pPr>
    </w:p>
    <w:p w:rsidR="00734D93" w:rsidRDefault="00734D93" w:rsidP="00C66193">
      <w:pPr>
        <w:jc w:val="center"/>
        <w:outlineLvl w:val="0"/>
        <w:rPr>
          <w:b/>
          <w:bCs/>
          <w:sz w:val="24"/>
          <w:szCs w:val="24"/>
        </w:rPr>
      </w:pPr>
    </w:p>
    <w:p w:rsidR="00C66193" w:rsidRPr="00C66193" w:rsidRDefault="00C66193" w:rsidP="00AA422E">
      <w:pPr>
        <w:jc w:val="center"/>
        <w:outlineLvl w:val="0"/>
        <w:rPr>
          <w:b/>
          <w:bCs/>
          <w:sz w:val="24"/>
          <w:szCs w:val="24"/>
        </w:rPr>
      </w:pPr>
      <w:r w:rsidRPr="00C66193">
        <w:rPr>
          <w:b/>
          <w:bCs/>
          <w:sz w:val="24"/>
          <w:szCs w:val="24"/>
        </w:rPr>
        <w:t>Перечень административных процедур (действий) при предоставлении муниципальной услуги услуг в электронной форме</w:t>
      </w:r>
    </w:p>
    <w:p w:rsidR="00C66193" w:rsidRPr="00C66193" w:rsidRDefault="00C66193" w:rsidP="00C66193">
      <w:pPr>
        <w:ind w:firstLine="540"/>
        <w:jc w:val="both"/>
        <w:rPr>
          <w:sz w:val="24"/>
          <w:szCs w:val="24"/>
        </w:rPr>
      </w:pPr>
    </w:p>
    <w:p w:rsidR="00C66193" w:rsidRPr="00C66193" w:rsidRDefault="00C66193" w:rsidP="00AA422E">
      <w:pPr>
        <w:ind w:firstLine="709"/>
        <w:jc w:val="both"/>
        <w:rPr>
          <w:sz w:val="24"/>
          <w:szCs w:val="24"/>
        </w:rPr>
      </w:pPr>
      <w:r w:rsidRPr="00C66193">
        <w:rPr>
          <w:sz w:val="24"/>
          <w:szCs w:val="24"/>
        </w:rPr>
        <w:t xml:space="preserve">3.2. При предоставлении муниципальной </w:t>
      </w:r>
      <w:r w:rsidR="00AA422E">
        <w:rPr>
          <w:sz w:val="24"/>
          <w:szCs w:val="24"/>
        </w:rPr>
        <w:t>услуги в электронной форме (при о</w:t>
      </w:r>
      <w:r w:rsidRPr="00C66193">
        <w:rPr>
          <w:sz w:val="24"/>
          <w:szCs w:val="24"/>
        </w:rPr>
        <w:t>беспечении технической возможности) Заявителю обеспечиваются:</w:t>
      </w:r>
    </w:p>
    <w:p w:rsidR="00C66193" w:rsidRPr="00C66193" w:rsidRDefault="00C66193" w:rsidP="00AA422E">
      <w:pPr>
        <w:ind w:firstLine="709"/>
        <w:jc w:val="both"/>
        <w:rPr>
          <w:sz w:val="24"/>
          <w:szCs w:val="24"/>
        </w:rPr>
      </w:pPr>
      <w:r w:rsidRPr="00C66193">
        <w:rPr>
          <w:sz w:val="24"/>
          <w:szCs w:val="24"/>
        </w:rPr>
        <w:t>- получение информации о порядке и сроках предоставления муниципальной услуги;</w:t>
      </w:r>
    </w:p>
    <w:p w:rsidR="00C66193" w:rsidRPr="00C66193" w:rsidRDefault="00C66193" w:rsidP="00AA422E">
      <w:pPr>
        <w:ind w:firstLine="709"/>
        <w:jc w:val="both"/>
        <w:rPr>
          <w:sz w:val="24"/>
          <w:szCs w:val="24"/>
        </w:rPr>
      </w:pPr>
      <w:r w:rsidRPr="00C66193">
        <w:rPr>
          <w:sz w:val="24"/>
          <w:szCs w:val="24"/>
        </w:rPr>
        <w:t>- формирование заявления;</w:t>
      </w:r>
    </w:p>
    <w:p w:rsidR="00C66193" w:rsidRPr="00DB222E" w:rsidRDefault="00C66193" w:rsidP="00AA422E">
      <w:pPr>
        <w:ind w:firstLine="709"/>
        <w:jc w:val="both"/>
        <w:rPr>
          <w:sz w:val="24"/>
          <w:szCs w:val="24"/>
        </w:rPr>
      </w:pPr>
      <w:r w:rsidRPr="00C66193">
        <w:rPr>
          <w:sz w:val="24"/>
          <w:szCs w:val="24"/>
        </w:rPr>
        <w:t xml:space="preserve">- прием и </w:t>
      </w:r>
      <w:r w:rsidRPr="00DB222E">
        <w:rPr>
          <w:sz w:val="24"/>
          <w:szCs w:val="24"/>
        </w:rPr>
        <w:t>регистрация Уполномоченным органом заявления и иных документов, необходимых для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результата предоставления муниципальной услуги;</w:t>
      </w:r>
    </w:p>
    <w:p w:rsidR="00C66193" w:rsidRPr="00DB222E" w:rsidRDefault="00C66193" w:rsidP="00AA422E">
      <w:pPr>
        <w:ind w:firstLine="709"/>
        <w:jc w:val="both"/>
        <w:rPr>
          <w:sz w:val="24"/>
          <w:szCs w:val="24"/>
        </w:rPr>
      </w:pPr>
      <w:r w:rsidRPr="00DB222E">
        <w:rPr>
          <w:sz w:val="24"/>
          <w:szCs w:val="24"/>
        </w:rPr>
        <w:t>- получение сведений о ходе рассмотрения заявления;</w:t>
      </w:r>
    </w:p>
    <w:p w:rsidR="00C66193" w:rsidRPr="00DB222E" w:rsidRDefault="00C66193" w:rsidP="00AA422E">
      <w:pPr>
        <w:ind w:firstLine="709"/>
        <w:jc w:val="both"/>
        <w:rPr>
          <w:sz w:val="24"/>
          <w:szCs w:val="24"/>
        </w:rPr>
      </w:pPr>
      <w:r w:rsidRPr="00DB222E">
        <w:rPr>
          <w:sz w:val="24"/>
          <w:szCs w:val="24"/>
        </w:rPr>
        <w:t>- осуществление оценки качества предоставления муниципальной услуги;</w:t>
      </w:r>
    </w:p>
    <w:p w:rsidR="00C66193" w:rsidRPr="00DB222E" w:rsidRDefault="00DB222E" w:rsidP="00AA422E">
      <w:pPr>
        <w:ind w:firstLine="709"/>
        <w:jc w:val="both"/>
        <w:rPr>
          <w:sz w:val="24"/>
          <w:szCs w:val="24"/>
        </w:rPr>
      </w:pPr>
      <w:r>
        <w:rPr>
          <w:sz w:val="24"/>
          <w:szCs w:val="24"/>
        </w:rPr>
        <w:t xml:space="preserve">- </w:t>
      </w:r>
      <w:r w:rsidRPr="00DB222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C66193" w:rsidRPr="00DB222E">
        <w:rPr>
          <w:sz w:val="24"/>
          <w:szCs w:val="24"/>
        </w:rPr>
        <w:t>.</w:t>
      </w:r>
    </w:p>
    <w:p w:rsidR="00C66193" w:rsidRPr="00C66193" w:rsidRDefault="00C66193" w:rsidP="00C66193">
      <w:pPr>
        <w:ind w:firstLine="539"/>
        <w:jc w:val="both"/>
        <w:rPr>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административных процедур (действий) в электронной форме (при обеспечении технической возможности)</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ind w:firstLine="709"/>
        <w:jc w:val="both"/>
        <w:rPr>
          <w:sz w:val="24"/>
          <w:szCs w:val="24"/>
        </w:rPr>
      </w:pPr>
      <w:r w:rsidRPr="00C66193">
        <w:rPr>
          <w:sz w:val="24"/>
          <w:szCs w:val="24"/>
        </w:rPr>
        <w:t>3.3. Формирование заявления.</w:t>
      </w:r>
    </w:p>
    <w:p w:rsidR="00C66193" w:rsidRPr="00C66193" w:rsidRDefault="00C66193" w:rsidP="00C66193">
      <w:pPr>
        <w:ind w:firstLine="709"/>
        <w:jc w:val="both"/>
        <w:rPr>
          <w:sz w:val="24"/>
          <w:szCs w:val="24"/>
        </w:rPr>
      </w:pPr>
      <w:r w:rsidRPr="00C66193">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66193" w:rsidRPr="00C66193" w:rsidRDefault="00C66193" w:rsidP="00C66193">
      <w:pPr>
        <w:ind w:firstLine="709"/>
        <w:jc w:val="both"/>
        <w:rPr>
          <w:sz w:val="24"/>
          <w:szCs w:val="24"/>
        </w:rPr>
      </w:pPr>
      <w:r w:rsidRPr="00C6619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6193" w:rsidRPr="00C66193" w:rsidRDefault="00C66193" w:rsidP="00C66193">
      <w:pPr>
        <w:ind w:firstLine="709"/>
        <w:jc w:val="both"/>
        <w:rPr>
          <w:sz w:val="24"/>
          <w:szCs w:val="24"/>
        </w:rPr>
      </w:pPr>
      <w:r w:rsidRPr="00C66193">
        <w:rPr>
          <w:sz w:val="24"/>
          <w:szCs w:val="24"/>
        </w:rPr>
        <w:t>При формировании заявления Заявителю обеспечиваются: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возможность копирования и сохранения заявления и иных документов, указанных в</w:t>
      </w:r>
      <w:r w:rsidR="0006044D">
        <w:rPr>
          <w:color w:val="000000" w:themeColor="text1"/>
          <w:sz w:val="24"/>
          <w:szCs w:val="24"/>
        </w:rPr>
        <w:t xml:space="preserve"> пунктах</w:t>
      </w:r>
      <w:r w:rsidRPr="00C66193">
        <w:rPr>
          <w:color w:val="000000" w:themeColor="text1"/>
          <w:sz w:val="24"/>
          <w:szCs w:val="24"/>
        </w:rPr>
        <w:t xml:space="preserve"> 2.</w:t>
      </w:r>
      <w:r w:rsidR="0006044D">
        <w:rPr>
          <w:color w:val="000000" w:themeColor="text1"/>
          <w:sz w:val="24"/>
          <w:szCs w:val="24"/>
        </w:rPr>
        <w:t>9</w:t>
      </w:r>
      <w:r w:rsidRPr="00C66193">
        <w:rPr>
          <w:color w:val="000000" w:themeColor="text1"/>
          <w:sz w:val="24"/>
          <w:szCs w:val="24"/>
        </w:rPr>
        <w:t xml:space="preserve"> - 2.</w:t>
      </w:r>
      <w:r w:rsidR="0006044D">
        <w:rPr>
          <w:color w:val="000000" w:themeColor="text1"/>
          <w:sz w:val="24"/>
          <w:szCs w:val="24"/>
        </w:rPr>
        <w:t>11</w:t>
      </w:r>
      <w:r w:rsidRPr="00C66193">
        <w:rPr>
          <w:color w:val="000000" w:themeColor="text1"/>
          <w:sz w:val="24"/>
          <w:szCs w:val="24"/>
        </w:rPr>
        <w:t xml:space="preserve"> Административного регламента,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возможность печати на бумажном носителе копии электронной формы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w:t>
      </w:r>
      <w:r w:rsidR="00580972">
        <w:rPr>
          <w:color w:val="000000" w:themeColor="text1"/>
          <w:sz w:val="24"/>
          <w:szCs w:val="24"/>
        </w:rPr>
        <w:t xml:space="preserve">едений, опубликованных на ЕПГУ </w:t>
      </w:r>
      <w:r w:rsidRPr="00C66193">
        <w:rPr>
          <w:color w:val="000000" w:themeColor="text1"/>
          <w:sz w:val="24"/>
          <w:szCs w:val="24"/>
        </w:rPr>
        <w:t>в части, касающейся сведений, отсутствующих в ЕСИА;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6193" w:rsidRPr="00C66193" w:rsidRDefault="00C66193" w:rsidP="00C66193">
      <w:pPr>
        <w:ind w:firstLine="709"/>
        <w:jc w:val="both"/>
        <w:rPr>
          <w:color w:val="000000" w:themeColor="text1"/>
          <w:sz w:val="24"/>
          <w:szCs w:val="24"/>
        </w:rPr>
      </w:pPr>
      <w:bookmarkStart w:id="2" w:name="Par11"/>
      <w:bookmarkEnd w:id="2"/>
      <w:r w:rsidRPr="00C66193">
        <w:rPr>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xml:space="preserve">б) регистрацию заявления и направление Заявителю уведомления о регистрации </w:t>
      </w:r>
      <w:r w:rsidRPr="00C66193">
        <w:rPr>
          <w:color w:val="000000" w:themeColor="text1"/>
          <w:sz w:val="24"/>
          <w:szCs w:val="24"/>
        </w:rPr>
        <w:lastRenderedPageBreak/>
        <w:t>заявления либо об отказе в приеме документов,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Ответственное должностное лицо:</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проверяет наличие электронных</w:t>
      </w:r>
      <w:r w:rsidR="00580972">
        <w:rPr>
          <w:color w:val="000000" w:themeColor="text1"/>
          <w:sz w:val="24"/>
          <w:szCs w:val="24"/>
        </w:rPr>
        <w:t xml:space="preserve"> заявлений, поступивших с ЕПГУ </w:t>
      </w:r>
      <w:r w:rsidRPr="00C66193">
        <w:rPr>
          <w:color w:val="000000" w:themeColor="text1"/>
          <w:sz w:val="24"/>
          <w:szCs w:val="24"/>
        </w:rPr>
        <w:t>с периодом не реже 2 раз в день;</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рассматривает поступившие заявления и приложенные образы документов (документы);</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производит действия в соответствии с пунктом 3.4 Административного регламента.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При предоставлении муниципальной услуги в электронной форме Заявителю направляется:</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3.8. Оценка качества предоставления муниципальной услуги.</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C66193">
        <w:rPr>
          <w:color w:val="000000" w:themeColor="text1"/>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66193" w:rsidRPr="00C66193" w:rsidRDefault="00C66193" w:rsidP="00C66193">
      <w:pPr>
        <w:ind w:firstLine="709"/>
        <w:jc w:val="both"/>
        <w:rPr>
          <w:color w:val="000000" w:themeColor="text1"/>
          <w:sz w:val="24"/>
          <w:szCs w:val="24"/>
        </w:rPr>
      </w:pPr>
      <w:r w:rsidRPr="00C66193">
        <w:rPr>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6193" w:rsidRPr="00C66193" w:rsidRDefault="00C66193" w:rsidP="00C66193">
      <w:pPr>
        <w:pStyle w:val="ConsPlusNormal"/>
        <w:jc w:val="both"/>
        <w:rPr>
          <w:rFonts w:ascii="Times New Roman" w:hAnsi="Times New Roman" w:cs="Times New Roman"/>
          <w:sz w:val="24"/>
          <w:szCs w:val="24"/>
        </w:rPr>
      </w:pPr>
    </w:p>
    <w:p w:rsidR="00C66193" w:rsidRPr="00C66193" w:rsidRDefault="00C66193" w:rsidP="00C66193">
      <w:pPr>
        <w:pStyle w:val="ConsPlusNormal"/>
        <w:jc w:val="center"/>
        <w:rPr>
          <w:rFonts w:ascii="Times New Roman" w:hAnsi="Times New Roman" w:cs="Times New Roman"/>
          <w:b/>
          <w:sz w:val="24"/>
          <w:szCs w:val="24"/>
        </w:rPr>
      </w:pPr>
      <w:r w:rsidRPr="00C6619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66193" w:rsidRPr="00C66193" w:rsidRDefault="00C66193" w:rsidP="00C66193">
      <w:pPr>
        <w:pStyle w:val="ConsPlusNormal"/>
        <w:ind w:firstLine="709"/>
        <w:jc w:val="center"/>
        <w:rPr>
          <w:rFonts w:ascii="Times New Roman" w:hAnsi="Times New Roman" w:cs="Times New Roman"/>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3.11. Основания отказа в приеме заявления об исправлении опечаток и ошибок указаны в пункте 2.13 Административного регламента.</w:t>
      </w:r>
    </w:p>
    <w:p w:rsidR="0006044D" w:rsidRPr="0006044D" w:rsidRDefault="0006044D" w:rsidP="0006044D">
      <w:pPr>
        <w:autoSpaceDN w:val="0"/>
        <w:adjustRightInd w:val="0"/>
        <w:ind w:firstLine="708"/>
        <w:jc w:val="both"/>
        <w:rPr>
          <w:sz w:val="24"/>
          <w:szCs w:val="24"/>
        </w:rPr>
      </w:pPr>
      <w:r w:rsidRPr="0006044D">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044D" w:rsidRPr="0006044D" w:rsidRDefault="0006044D" w:rsidP="0006044D">
      <w:pPr>
        <w:autoSpaceDN w:val="0"/>
        <w:adjustRightInd w:val="0"/>
        <w:ind w:firstLine="708"/>
        <w:jc w:val="both"/>
        <w:rPr>
          <w:sz w:val="24"/>
          <w:szCs w:val="24"/>
        </w:rPr>
      </w:pPr>
      <w:r w:rsidRPr="0006044D">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044D" w:rsidRPr="0006044D" w:rsidRDefault="0006044D" w:rsidP="0006044D">
      <w:pPr>
        <w:autoSpaceDN w:val="0"/>
        <w:adjustRightInd w:val="0"/>
        <w:ind w:firstLine="708"/>
        <w:jc w:val="both"/>
        <w:rPr>
          <w:sz w:val="24"/>
          <w:szCs w:val="24"/>
        </w:rPr>
      </w:pPr>
      <w:r w:rsidRPr="0006044D">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044D" w:rsidRPr="0006044D" w:rsidRDefault="0006044D" w:rsidP="0006044D">
      <w:pPr>
        <w:autoSpaceDN w:val="0"/>
        <w:adjustRightInd w:val="0"/>
        <w:ind w:firstLine="708"/>
        <w:jc w:val="both"/>
        <w:rPr>
          <w:sz w:val="24"/>
          <w:szCs w:val="24"/>
        </w:rPr>
      </w:pPr>
      <w:r w:rsidRPr="0006044D">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66193" w:rsidRPr="00C66193" w:rsidRDefault="00C66193" w:rsidP="00C66193">
      <w:pPr>
        <w:pStyle w:val="ConsPlusNormal"/>
        <w:ind w:firstLine="709"/>
        <w:jc w:val="center"/>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IV</w:t>
      </w:r>
      <w:r w:rsidRPr="00C66193">
        <w:rPr>
          <w:rFonts w:ascii="Times New Roman" w:hAnsi="Times New Roman" w:cs="Times New Roman"/>
          <w:b/>
          <w:sz w:val="24"/>
          <w:szCs w:val="24"/>
        </w:rPr>
        <w:t>. Формы контроля за исполнением Административного регламента</w:t>
      </w:r>
    </w:p>
    <w:p w:rsidR="00C66193" w:rsidRPr="00C66193" w:rsidRDefault="00C66193" w:rsidP="00C66193">
      <w:pPr>
        <w:pStyle w:val="ConsPlusNormal"/>
        <w:ind w:firstLine="709"/>
        <w:jc w:val="center"/>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6193" w:rsidRPr="00C66193" w:rsidRDefault="00C66193" w:rsidP="00C66193">
      <w:pPr>
        <w:pStyle w:val="ConsPlusNormal"/>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w:t>
      </w:r>
      <w:r w:rsidRPr="00C66193">
        <w:rPr>
          <w:rFonts w:ascii="Times New Roman" w:hAnsi="Times New Roman" w:cs="Times New Roman"/>
          <w:sz w:val="24"/>
          <w:szCs w:val="24"/>
        </w:rPr>
        <w:lastRenderedPageBreak/>
        <w:t>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Текущий контроль осуществляется путем проведения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решений о предоставлении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выявления и устранения нарушений прав граждан;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соблюдение сроков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соблюдение положений Административного регламента;</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4.4. Основанием для проведения внеплановых проверок являются:</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CC56FB">
        <w:rPr>
          <w:rFonts w:ascii="Times New Roman" w:hAnsi="Times New Roman" w:cs="Times New Roman"/>
          <w:sz w:val="24"/>
          <w:szCs w:val="24"/>
        </w:rPr>
        <w:t>Сагайского сельсовета Каратузского района</w:t>
      </w:r>
      <w:r w:rsidRPr="00C66193">
        <w:rPr>
          <w:rFonts w:ascii="Times New Roman" w:hAnsi="Times New Roman" w:cs="Times New Roman"/>
          <w:sz w:val="24"/>
          <w:szCs w:val="24"/>
        </w:rPr>
        <w:t xml:space="preserve"> Красноярского края;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C66193" w:rsidP="00DB222E">
      <w:pPr>
        <w:autoSpaceDN w:val="0"/>
        <w:adjustRightInd w:val="0"/>
        <w:ind w:firstLine="708"/>
        <w:jc w:val="both"/>
        <w:rPr>
          <w:sz w:val="24"/>
          <w:szCs w:val="24"/>
        </w:rPr>
      </w:pPr>
      <w:r w:rsidRPr="00DB222E">
        <w:rPr>
          <w:sz w:val="24"/>
          <w:szCs w:val="24"/>
        </w:rPr>
        <w:t xml:space="preserve">4.5. </w:t>
      </w:r>
      <w:r w:rsidR="00DB222E" w:rsidRPr="00DB222E">
        <w:rPr>
          <w:sz w:val="24"/>
          <w:szCs w:val="24"/>
        </w:rPr>
        <w:t xml:space="preserve">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нормативных правовых актов </w:t>
      </w:r>
      <w:r w:rsidR="00CC56FB">
        <w:rPr>
          <w:sz w:val="24"/>
          <w:szCs w:val="24"/>
        </w:rPr>
        <w:t>Сагайского сельсовета</w:t>
      </w:r>
      <w:r w:rsidR="00DB222E" w:rsidRPr="00DB222E">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DB222E" w:rsidRPr="00DB222E" w:rsidRDefault="00DB222E" w:rsidP="00DB222E">
      <w:pPr>
        <w:autoSpaceDN w:val="0"/>
        <w:adjustRightInd w:val="0"/>
        <w:ind w:firstLine="708"/>
        <w:jc w:val="both"/>
        <w:rPr>
          <w:sz w:val="24"/>
          <w:szCs w:val="24"/>
        </w:rPr>
      </w:pPr>
      <w:r w:rsidRPr="00DB222E">
        <w:rPr>
          <w:sz w:val="24"/>
          <w:szCs w:val="24"/>
        </w:rPr>
        <w:t>Персональная ответственность должностных лиц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66193" w:rsidRPr="00C66193" w:rsidRDefault="00C66193" w:rsidP="00DB222E">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Граждане, их объединения и организации также имеют право: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lastRenderedPageBreak/>
        <w:t xml:space="preserve">- направлять замечания и предложения по улучшению доступности и качества предоставления муниципальной услуги;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w:t>
      </w:r>
      <w:r w:rsidRPr="00C66193">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044D" w:rsidRPr="0006044D" w:rsidRDefault="0006044D" w:rsidP="0006044D">
      <w:pPr>
        <w:autoSpaceDN w:val="0"/>
        <w:adjustRightInd w:val="0"/>
        <w:jc w:val="both"/>
        <w:rPr>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5.1. Заявитель имеет право на обжалование решения и (или) действий (бездействия) Уполномоченного органа, должностных лиц Уполномоченного</w:t>
      </w:r>
    </w:p>
    <w:p w:rsidR="0006044D" w:rsidRPr="0006044D" w:rsidRDefault="0006044D" w:rsidP="0006044D">
      <w:pPr>
        <w:autoSpaceDN w:val="0"/>
        <w:adjustRightInd w:val="0"/>
        <w:jc w:val="both"/>
        <w:rPr>
          <w:sz w:val="24"/>
          <w:szCs w:val="24"/>
        </w:rPr>
      </w:pPr>
      <w:r w:rsidRPr="0006044D">
        <w:rPr>
          <w:sz w:val="24"/>
          <w:szCs w:val="24"/>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6044D" w:rsidRPr="0006044D" w:rsidRDefault="0006044D" w:rsidP="00C66193">
      <w:pPr>
        <w:pStyle w:val="ConsPlusNormal"/>
        <w:jc w:val="center"/>
        <w:outlineLvl w:val="1"/>
        <w:rPr>
          <w:rFonts w:ascii="Times New Roman" w:hAnsi="Times New Roman" w:cs="Times New Roman"/>
          <w:b/>
          <w:sz w:val="24"/>
          <w:szCs w:val="24"/>
        </w:rPr>
      </w:pPr>
    </w:p>
    <w:p w:rsid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044D" w:rsidRPr="00C66193" w:rsidRDefault="0006044D" w:rsidP="00C66193">
      <w:pPr>
        <w:pStyle w:val="ConsPlusNormal"/>
        <w:jc w:val="center"/>
        <w:outlineLvl w:val="1"/>
        <w:rPr>
          <w:rFonts w:ascii="Times New Roman" w:hAnsi="Times New Roman" w:cs="Times New Roman"/>
          <w:b/>
          <w:sz w:val="24"/>
          <w:szCs w:val="24"/>
        </w:rPr>
      </w:pPr>
    </w:p>
    <w:p w:rsidR="0006044D" w:rsidRPr="0006044D" w:rsidRDefault="0006044D" w:rsidP="0006044D">
      <w:pPr>
        <w:autoSpaceDN w:val="0"/>
        <w:adjustRightInd w:val="0"/>
        <w:ind w:firstLine="708"/>
        <w:jc w:val="both"/>
        <w:rPr>
          <w:sz w:val="24"/>
          <w:szCs w:val="24"/>
        </w:rPr>
      </w:pPr>
      <w:r w:rsidRPr="0006044D">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44D" w:rsidRPr="0006044D" w:rsidRDefault="0006044D" w:rsidP="0006044D">
      <w:pPr>
        <w:autoSpaceDN w:val="0"/>
        <w:adjustRightInd w:val="0"/>
        <w:ind w:firstLine="708"/>
        <w:jc w:val="both"/>
        <w:rPr>
          <w:sz w:val="24"/>
          <w:szCs w:val="24"/>
        </w:rPr>
      </w:pPr>
      <w:r w:rsidRPr="0006044D">
        <w:rPr>
          <w:sz w:val="24"/>
          <w:szCs w:val="24"/>
        </w:rPr>
        <w:t>- в Уполномоченный орган – на решение и (или) действия (бездействие)</w:t>
      </w:r>
    </w:p>
    <w:p w:rsidR="0006044D" w:rsidRPr="0006044D" w:rsidRDefault="0006044D" w:rsidP="0006044D">
      <w:pPr>
        <w:autoSpaceDN w:val="0"/>
        <w:adjustRightInd w:val="0"/>
        <w:jc w:val="both"/>
        <w:rPr>
          <w:sz w:val="24"/>
          <w:szCs w:val="24"/>
        </w:rPr>
      </w:pPr>
      <w:r w:rsidRPr="0006044D">
        <w:rPr>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044D" w:rsidRPr="0006044D" w:rsidRDefault="0006044D" w:rsidP="0006044D">
      <w:pPr>
        <w:autoSpaceDN w:val="0"/>
        <w:adjustRightInd w:val="0"/>
        <w:ind w:firstLine="708"/>
        <w:jc w:val="both"/>
        <w:rPr>
          <w:sz w:val="24"/>
          <w:szCs w:val="24"/>
        </w:rPr>
      </w:pPr>
      <w:r w:rsidRPr="0006044D">
        <w:rPr>
          <w:sz w:val="24"/>
          <w:szCs w:val="24"/>
        </w:rPr>
        <w:t>- к руководителю многофункционального центра – на решения и действия (бездействие) работника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rsidR="0006044D" w:rsidRPr="0006044D" w:rsidRDefault="0006044D" w:rsidP="0006044D">
      <w:pPr>
        <w:autoSpaceDN w:val="0"/>
        <w:adjustRightInd w:val="0"/>
        <w:ind w:firstLine="708"/>
        <w:jc w:val="both"/>
        <w:rPr>
          <w:sz w:val="24"/>
          <w:szCs w:val="24"/>
        </w:rPr>
      </w:pPr>
      <w:r w:rsidRPr="0006044D">
        <w:rPr>
          <w:sz w:val="24"/>
          <w:szCs w:val="24"/>
        </w:rPr>
        <w:t>В Уполномоченном органе, многофункциональном центре, у учредителя</w:t>
      </w:r>
    </w:p>
    <w:p w:rsidR="0006044D" w:rsidRDefault="0006044D" w:rsidP="0006044D">
      <w:pPr>
        <w:autoSpaceDN w:val="0"/>
        <w:adjustRightInd w:val="0"/>
        <w:jc w:val="both"/>
        <w:rPr>
          <w:sz w:val="24"/>
          <w:szCs w:val="24"/>
        </w:rPr>
      </w:pPr>
      <w:r w:rsidRPr="0006044D">
        <w:rPr>
          <w:sz w:val="24"/>
          <w:szCs w:val="24"/>
        </w:rPr>
        <w:t>многофункционального центра определяются уполномоченные на рассмотрение жалоб должностные лица.</w:t>
      </w:r>
    </w:p>
    <w:p w:rsidR="0006044D" w:rsidRPr="0006044D" w:rsidRDefault="0006044D" w:rsidP="0006044D">
      <w:pPr>
        <w:autoSpaceDN w:val="0"/>
        <w:adjustRightInd w:val="0"/>
        <w:jc w:val="both"/>
        <w:rPr>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ЕПГУ</w:t>
      </w:r>
    </w:p>
    <w:p w:rsidR="00C66193" w:rsidRPr="00DB222E" w:rsidRDefault="00C66193" w:rsidP="00C66193">
      <w:pPr>
        <w:pStyle w:val="ConsPlusNormal"/>
        <w:ind w:firstLine="709"/>
        <w:jc w:val="both"/>
        <w:outlineLvl w:val="1"/>
        <w:rPr>
          <w:rFonts w:ascii="Times New Roman" w:hAnsi="Times New Roman" w:cs="Times New Roman"/>
          <w:sz w:val="24"/>
          <w:szCs w:val="24"/>
        </w:rPr>
      </w:pPr>
    </w:p>
    <w:p w:rsidR="00DB222E" w:rsidRPr="00DB222E" w:rsidRDefault="00DB222E" w:rsidP="00DB222E">
      <w:pPr>
        <w:autoSpaceDN w:val="0"/>
        <w:adjustRightInd w:val="0"/>
        <w:ind w:firstLine="708"/>
        <w:jc w:val="both"/>
        <w:rPr>
          <w:sz w:val="24"/>
          <w:szCs w:val="24"/>
        </w:rPr>
      </w:pPr>
      <w:r w:rsidRPr="00DB222E">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222E" w:rsidRPr="00DB222E" w:rsidRDefault="00DB222E" w:rsidP="00C66193">
      <w:pPr>
        <w:pStyle w:val="ConsPlusNormal"/>
        <w:jc w:val="center"/>
        <w:outlineLvl w:val="1"/>
        <w:rPr>
          <w:rFonts w:ascii="Times New Roman" w:hAnsi="Times New Roman" w:cs="Times New Roman"/>
          <w:b/>
          <w:sz w:val="24"/>
          <w:szCs w:val="24"/>
        </w:rPr>
      </w:pPr>
    </w:p>
    <w:p w:rsidR="00C66193" w:rsidRPr="00DB222E" w:rsidRDefault="00C66193" w:rsidP="00C66193">
      <w:pPr>
        <w:pStyle w:val="ConsPlusNormal"/>
        <w:jc w:val="center"/>
        <w:outlineLvl w:val="1"/>
        <w:rPr>
          <w:rFonts w:ascii="Times New Roman" w:hAnsi="Times New Roman" w:cs="Times New Roman"/>
          <w:b/>
          <w:sz w:val="24"/>
          <w:szCs w:val="24"/>
        </w:rPr>
      </w:pPr>
      <w:r w:rsidRPr="00DB222E">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DB222E">
        <w:rPr>
          <w:rFonts w:ascii="Times New Roman" w:hAnsi="Times New Roman" w:cs="Times New Roman"/>
          <w:b/>
          <w:sz w:val="24"/>
          <w:szCs w:val="24"/>
        </w:rPr>
        <w:lastRenderedPageBreak/>
        <w:t>(осуществленных) в ходе предоставления муниципальной услуги</w:t>
      </w: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регулируется: </w:t>
      </w:r>
    </w:p>
    <w:p w:rsidR="00C66193" w:rsidRPr="00C66193"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xml:space="preserve">- Федеральным законом № 210-ФЗ; </w:t>
      </w:r>
    </w:p>
    <w:p w:rsidR="00C66193" w:rsidRPr="0006044D" w:rsidRDefault="00C66193" w:rsidP="00C66193">
      <w:pPr>
        <w:pStyle w:val="ConsPlusNormal"/>
        <w:ind w:firstLine="709"/>
        <w:jc w:val="both"/>
        <w:outlineLvl w:val="1"/>
        <w:rPr>
          <w:rFonts w:ascii="Times New Roman" w:hAnsi="Times New Roman" w:cs="Times New Roman"/>
          <w:sz w:val="24"/>
          <w:szCs w:val="24"/>
        </w:rPr>
      </w:pPr>
      <w:r w:rsidRPr="00C66193">
        <w:rPr>
          <w:rFonts w:ascii="Times New Roman" w:hAnsi="Times New Roman" w:cs="Times New Roman"/>
          <w:sz w:val="24"/>
          <w:szCs w:val="24"/>
        </w:rPr>
        <w:t>- постановлением Правительства Российской Федерации от 20.11.2012 № 1198</w:t>
      </w:r>
      <w:r w:rsidR="00734D93">
        <w:rPr>
          <w:rFonts w:ascii="Times New Roman" w:hAnsi="Times New Roman" w:cs="Times New Roman"/>
          <w:sz w:val="24"/>
          <w:szCs w:val="24"/>
        </w:rPr>
        <w:t xml:space="preserve">                    </w:t>
      </w:r>
      <w:r w:rsidRPr="00C66193">
        <w:rPr>
          <w:rFonts w:ascii="Times New Roman" w:hAnsi="Times New Roman" w:cs="Times New Roman"/>
          <w:sz w:val="24"/>
          <w:szCs w:val="24"/>
        </w:rPr>
        <w:t xml:space="preserve"> «О федеральной государственной информационной системе, обеспечивающей процесс </w:t>
      </w:r>
      <w:r w:rsidRPr="0006044D">
        <w:rPr>
          <w:rFonts w:ascii="Times New Roman" w:hAnsi="Times New Roman" w:cs="Times New Roman"/>
          <w:sz w:val="24"/>
          <w:szCs w:val="24"/>
        </w:rPr>
        <w:t>досудебного (внесудебного) обжалования решений и действий (бездействия), совершенных при предоставлении государ</w:t>
      </w:r>
      <w:r w:rsidR="00CC56FB">
        <w:rPr>
          <w:rFonts w:ascii="Times New Roman" w:hAnsi="Times New Roman" w:cs="Times New Roman"/>
          <w:sz w:val="24"/>
          <w:szCs w:val="24"/>
        </w:rPr>
        <w:t>ственных и муниципальных услуг».</w:t>
      </w:r>
    </w:p>
    <w:p w:rsidR="0006044D" w:rsidRPr="00C66193" w:rsidRDefault="0006044D" w:rsidP="00CC56FB">
      <w:pPr>
        <w:pStyle w:val="ConsPlusNormal"/>
        <w:ind w:firstLine="0"/>
        <w:jc w:val="both"/>
        <w:outlineLvl w:val="1"/>
        <w:rPr>
          <w:rFonts w:ascii="Times New Roman" w:hAnsi="Times New Roman" w:cs="Times New Roman"/>
          <w:sz w:val="24"/>
          <w:szCs w:val="24"/>
        </w:rPr>
      </w:pPr>
    </w:p>
    <w:p w:rsidR="00C66193" w:rsidRPr="00C66193" w:rsidRDefault="00C66193" w:rsidP="00C66193">
      <w:pPr>
        <w:pStyle w:val="ConsPlusNormal"/>
        <w:ind w:firstLine="709"/>
        <w:jc w:val="both"/>
        <w:outlineLvl w:val="1"/>
        <w:rPr>
          <w:rFonts w:ascii="Times New Roman" w:hAnsi="Times New Roman" w:cs="Times New Roman"/>
          <w:sz w:val="24"/>
          <w:szCs w:val="24"/>
        </w:rPr>
      </w:pPr>
    </w:p>
    <w:p w:rsidR="00C66193" w:rsidRPr="00C66193" w:rsidRDefault="00C66193" w:rsidP="00C66193">
      <w:pPr>
        <w:pStyle w:val="ConsPlusNormal"/>
        <w:jc w:val="center"/>
        <w:outlineLvl w:val="1"/>
        <w:rPr>
          <w:rFonts w:ascii="Times New Roman" w:hAnsi="Times New Roman" w:cs="Times New Roman"/>
          <w:b/>
          <w:sz w:val="24"/>
          <w:szCs w:val="24"/>
        </w:rPr>
      </w:pPr>
      <w:r w:rsidRPr="00C66193">
        <w:rPr>
          <w:rFonts w:ascii="Times New Roman" w:hAnsi="Times New Roman" w:cs="Times New Roman"/>
          <w:b/>
          <w:sz w:val="24"/>
          <w:szCs w:val="24"/>
          <w:lang w:val="en-US"/>
        </w:rPr>
        <w:t>VI</w:t>
      </w:r>
      <w:r w:rsidRPr="00C66193">
        <w:rPr>
          <w:rFonts w:ascii="Times New Roman" w:hAnsi="Times New Roman" w:cs="Times New Roman"/>
          <w:b/>
          <w:sz w:val="24"/>
          <w:szCs w:val="24"/>
        </w:rPr>
        <w:t>. Особенности выполнения административных процедур (действий) в многофункциональных центрах</w:t>
      </w:r>
    </w:p>
    <w:p w:rsidR="00C66193" w:rsidRPr="00C66193" w:rsidRDefault="00C66193" w:rsidP="00C66193">
      <w:pPr>
        <w:pStyle w:val="ConsPlusNormal"/>
        <w:ind w:firstLine="709"/>
        <w:jc w:val="both"/>
        <w:rPr>
          <w:rFonts w:ascii="Times New Roman" w:hAnsi="Times New Roman" w:cs="Times New Roman"/>
          <w:sz w:val="24"/>
          <w:szCs w:val="24"/>
        </w:rPr>
      </w:pPr>
    </w:p>
    <w:p w:rsidR="00C66193" w:rsidRPr="00C66193" w:rsidRDefault="00C66193" w:rsidP="00C66193">
      <w:pPr>
        <w:jc w:val="center"/>
        <w:rPr>
          <w:b/>
          <w:sz w:val="24"/>
          <w:szCs w:val="24"/>
        </w:rPr>
      </w:pPr>
      <w:r w:rsidRPr="00C66193">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6.1. Многофункциональный центр осуществляет:</w:t>
      </w:r>
    </w:p>
    <w:p w:rsidR="00C66193" w:rsidRPr="00C66193" w:rsidRDefault="00C66193" w:rsidP="00C66193">
      <w:pPr>
        <w:ind w:firstLine="709"/>
        <w:jc w:val="both"/>
        <w:rPr>
          <w:sz w:val="24"/>
          <w:szCs w:val="24"/>
        </w:rPr>
      </w:pPr>
      <w:r w:rsidRPr="00C66193">
        <w:rPr>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66193" w:rsidRPr="00C66193" w:rsidRDefault="00C66193" w:rsidP="00C66193">
      <w:pPr>
        <w:ind w:firstLine="709"/>
        <w:jc w:val="both"/>
        <w:rPr>
          <w:sz w:val="24"/>
          <w:szCs w:val="24"/>
        </w:rPr>
      </w:pPr>
      <w:r w:rsidRPr="00C66193">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66193" w:rsidRPr="00C66193" w:rsidRDefault="00C66193" w:rsidP="00C66193">
      <w:pPr>
        <w:ind w:firstLine="709"/>
        <w:jc w:val="both"/>
        <w:rPr>
          <w:sz w:val="24"/>
          <w:szCs w:val="24"/>
        </w:rPr>
      </w:pPr>
      <w:r w:rsidRPr="00C66193">
        <w:rPr>
          <w:sz w:val="24"/>
          <w:szCs w:val="24"/>
        </w:rPr>
        <w:t xml:space="preserve">в) иные процедуры и действия, предусмотренные Федеральным законом № 210 - ФЗ. </w:t>
      </w:r>
    </w:p>
    <w:p w:rsidR="00C66193" w:rsidRPr="00C66193" w:rsidRDefault="00C66193" w:rsidP="00C66193">
      <w:pPr>
        <w:ind w:firstLine="709"/>
        <w:jc w:val="both"/>
        <w:rPr>
          <w:sz w:val="24"/>
          <w:szCs w:val="24"/>
        </w:rPr>
      </w:pPr>
      <w:r w:rsidRPr="00C66193">
        <w:rPr>
          <w:sz w:val="24"/>
          <w:szCs w:val="24"/>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Информирование Заявителей</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 xml:space="preserve">6.2. Информирование Заявителя многофункциональными центрами осуществляется следующими способами: </w:t>
      </w:r>
    </w:p>
    <w:p w:rsidR="00C66193" w:rsidRPr="00C66193" w:rsidRDefault="00C66193" w:rsidP="00C66193">
      <w:pPr>
        <w:ind w:firstLine="709"/>
        <w:jc w:val="both"/>
        <w:rPr>
          <w:sz w:val="24"/>
          <w:szCs w:val="24"/>
        </w:rPr>
      </w:pPr>
      <w:r w:rsidRPr="00C66193">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66193" w:rsidRPr="00C66193" w:rsidRDefault="00C66193" w:rsidP="00C66193">
      <w:pPr>
        <w:ind w:firstLine="709"/>
        <w:jc w:val="both"/>
        <w:rPr>
          <w:sz w:val="24"/>
          <w:szCs w:val="24"/>
        </w:rPr>
      </w:pPr>
      <w:r w:rsidRPr="00C66193">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66193" w:rsidRPr="00C66193" w:rsidRDefault="00C66193" w:rsidP="00C66193">
      <w:pPr>
        <w:ind w:firstLine="709"/>
        <w:jc w:val="both"/>
        <w:rPr>
          <w:sz w:val="24"/>
          <w:szCs w:val="24"/>
        </w:rPr>
      </w:pPr>
      <w:r w:rsidRPr="00C66193">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66193" w:rsidRPr="00C66193" w:rsidRDefault="00C66193" w:rsidP="00C66193">
      <w:pPr>
        <w:ind w:firstLine="709"/>
        <w:jc w:val="both"/>
        <w:rPr>
          <w:sz w:val="24"/>
          <w:szCs w:val="24"/>
        </w:rPr>
      </w:pPr>
      <w:r w:rsidRPr="00C66193">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66193" w:rsidRPr="00C66193" w:rsidRDefault="00C66193" w:rsidP="00C66193">
      <w:pPr>
        <w:ind w:firstLine="709"/>
        <w:jc w:val="both"/>
        <w:rPr>
          <w:sz w:val="24"/>
          <w:szCs w:val="24"/>
        </w:rPr>
      </w:pPr>
      <w:r w:rsidRPr="00C66193">
        <w:rPr>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6193" w:rsidRPr="00C66193" w:rsidRDefault="00C66193" w:rsidP="00C66193">
      <w:pPr>
        <w:ind w:firstLine="709"/>
        <w:jc w:val="both"/>
        <w:rPr>
          <w:sz w:val="24"/>
          <w:szCs w:val="24"/>
        </w:rPr>
      </w:pPr>
      <w:r w:rsidRPr="00C66193">
        <w:rPr>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C66193" w:rsidRPr="00C66193" w:rsidRDefault="00C66193" w:rsidP="00C66193">
      <w:pPr>
        <w:ind w:firstLine="709"/>
        <w:jc w:val="both"/>
        <w:rPr>
          <w:sz w:val="24"/>
          <w:szCs w:val="24"/>
        </w:rPr>
      </w:pPr>
      <w:r w:rsidRPr="00C66193">
        <w:rPr>
          <w:sz w:val="24"/>
          <w:szCs w:val="24"/>
        </w:rPr>
        <w:t xml:space="preserve">- назначить другое время для консультаций. </w:t>
      </w:r>
    </w:p>
    <w:p w:rsidR="00C66193" w:rsidRPr="00C66193" w:rsidRDefault="00C66193" w:rsidP="00C66193">
      <w:pPr>
        <w:ind w:firstLine="709"/>
        <w:jc w:val="both"/>
        <w:rPr>
          <w:sz w:val="24"/>
          <w:szCs w:val="24"/>
        </w:rPr>
      </w:pPr>
      <w:r w:rsidRPr="00C6619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66193" w:rsidRPr="00C66193" w:rsidRDefault="00C66193" w:rsidP="00C66193">
      <w:pPr>
        <w:ind w:firstLine="709"/>
        <w:jc w:val="both"/>
        <w:rPr>
          <w:sz w:val="24"/>
          <w:szCs w:val="24"/>
        </w:rPr>
      </w:pPr>
    </w:p>
    <w:p w:rsidR="00C66193" w:rsidRPr="00C66193" w:rsidRDefault="00C66193" w:rsidP="00C66193">
      <w:pPr>
        <w:jc w:val="center"/>
        <w:rPr>
          <w:b/>
          <w:sz w:val="24"/>
          <w:szCs w:val="24"/>
        </w:rPr>
      </w:pPr>
      <w:r w:rsidRPr="00C66193">
        <w:rPr>
          <w:b/>
          <w:sz w:val="24"/>
          <w:szCs w:val="24"/>
        </w:rPr>
        <w:t>Выдача Заявителю результата предоставления муниципальной услуги</w:t>
      </w:r>
    </w:p>
    <w:p w:rsidR="00C66193" w:rsidRPr="00C66193" w:rsidRDefault="00C66193" w:rsidP="00C66193">
      <w:pPr>
        <w:ind w:firstLine="709"/>
        <w:jc w:val="both"/>
        <w:rPr>
          <w:sz w:val="24"/>
          <w:szCs w:val="24"/>
        </w:rPr>
      </w:pPr>
    </w:p>
    <w:p w:rsidR="00C66193" w:rsidRPr="00C66193" w:rsidRDefault="00C66193" w:rsidP="00C66193">
      <w:pPr>
        <w:ind w:firstLine="709"/>
        <w:jc w:val="both"/>
        <w:rPr>
          <w:sz w:val="24"/>
          <w:szCs w:val="24"/>
        </w:rPr>
      </w:pPr>
      <w:r w:rsidRPr="00C66193">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C66193" w:rsidRPr="00C66193" w:rsidRDefault="00C66193" w:rsidP="00C66193">
      <w:pPr>
        <w:ind w:firstLine="709"/>
        <w:jc w:val="both"/>
        <w:rPr>
          <w:sz w:val="24"/>
          <w:szCs w:val="24"/>
        </w:rPr>
      </w:pPr>
      <w:r w:rsidRPr="00C66193">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C66193" w:rsidRPr="00C66193" w:rsidRDefault="00C66193" w:rsidP="00C66193">
      <w:pPr>
        <w:ind w:firstLine="709"/>
        <w:jc w:val="both"/>
        <w:rPr>
          <w:sz w:val="24"/>
          <w:szCs w:val="24"/>
        </w:rPr>
      </w:pPr>
      <w:r w:rsidRPr="00C66193">
        <w:rPr>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66193" w:rsidRPr="00C66193" w:rsidRDefault="00C66193" w:rsidP="00C66193">
      <w:pPr>
        <w:ind w:firstLine="709"/>
        <w:jc w:val="both"/>
        <w:rPr>
          <w:sz w:val="24"/>
          <w:szCs w:val="24"/>
        </w:rPr>
      </w:pPr>
      <w:r w:rsidRPr="00C66193">
        <w:rPr>
          <w:sz w:val="24"/>
          <w:szCs w:val="24"/>
        </w:rPr>
        <w:t xml:space="preserve">Работник многофункционального центра осуществляет следующие действия: </w:t>
      </w:r>
    </w:p>
    <w:p w:rsidR="00C66193" w:rsidRPr="00C66193" w:rsidRDefault="00C66193" w:rsidP="00C66193">
      <w:pPr>
        <w:ind w:firstLine="709"/>
        <w:jc w:val="both"/>
        <w:rPr>
          <w:sz w:val="24"/>
          <w:szCs w:val="24"/>
        </w:rPr>
      </w:pPr>
      <w:r w:rsidRPr="00C66193">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66193" w:rsidRPr="00C66193" w:rsidRDefault="00C66193" w:rsidP="00C66193">
      <w:pPr>
        <w:ind w:firstLine="709"/>
        <w:jc w:val="both"/>
        <w:rPr>
          <w:sz w:val="24"/>
          <w:szCs w:val="24"/>
        </w:rPr>
      </w:pPr>
      <w:r w:rsidRPr="00C66193">
        <w:rPr>
          <w:sz w:val="24"/>
          <w:szCs w:val="24"/>
        </w:rPr>
        <w:t xml:space="preserve">- проверяет полномочия представителя Заявителя (в случае обращения представителя заявителя); </w:t>
      </w:r>
    </w:p>
    <w:p w:rsidR="00C66193" w:rsidRPr="00C66193" w:rsidRDefault="00C66193" w:rsidP="00C66193">
      <w:pPr>
        <w:ind w:firstLine="709"/>
        <w:jc w:val="both"/>
        <w:rPr>
          <w:sz w:val="24"/>
          <w:szCs w:val="24"/>
        </w:rPr>
      </w:pPr>
      <w:r w:rsidRPr="00C66193">
        <w:rPr>
          <w:sz w:val="24"/>
          <w:szCs w:val="24"/>
        </w:rPr>
        <w:t>- определяет статус исполнения заявления Заявителя</w:t>
      </w:r>
      <w:r w:rsidR="00C26B7A">
        <w:rPr>
          <w:sz w:val="24"/>
          <w:szCs w:val="24"/>
        </w:rPr>
        <w:t xml:space="preserve"> в ГИС</w:t>
      </w:r>
      <w:r w:rsidRPr="00C66193">
        <w:rPr>
          <w:sz w:val="24"/>
          <w:szCs w:val="24"/>
        </w:rPr>
        <w:t xml:space="preserve">; </w:t>
      </w:r>
    </w:p>
    <w:p w:rsidR="00C66193" w:rsidRPr="00C66193" w:rsidRDefault="00C66193" w:rsidP="00C66193">
      <w:pPr>
        <w:ind w:firstLine="709"/>
        <w:jc w:val="both"/>
        <w:rPr>
          <w:sz w:val="24"/>
          <w:szCs w:val="24"/>
        </w:rPr>
      </w:pPr>
      <w:r w:rsidRPr="00C66193">
        <w:rPr>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66193" w:rsidRPr="00C66193" w:rsidRDefault="00C66193" w:rsidP="00C66193">
      <w:pPr>
        <w:ind w:firstLine="709"/>
        <w:jc w:val="both"/>
        <w:rPr>
          <w:sz w:val="24"/>
          <w:szCs w:val="24"/>
        </w:rPr>
      </w:pPr>
      <w:r w:rsidRPr="00C66193">
        <w:rPr>
          <w:sz w:val="24"/>
          <w:szCs w:val="24"/>
        </w:rPr>
        <w:t xml:space="preserve">- выдает документы Заявителю, при необходимости запрашивает у заявителя подписи за каждый выданный документ; </w:t>
      </w:r>
    </w:p>
    <w:p w:rsidR="00C66193" w:rsidRPr="00C66193" w:rsidRDefault="00C66193" w:rsidP="00C66193">
      <w:pPr>
        <w:ind w:firstLine="709"/>
        <w:jc w:val="both"/>
        <w:rPr>
          <w:sz w:val="24"/>
          <w:szCs w:val="24"/>
        </w:rPr>
      </w:pPr>
      <w:r w:rsidRPr="00C66193">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C66193" w:rsidRPr="00C66193" w:rsidRDefault="00C66193" w:rsidP="00C66193">
      <w:pPr>
        <w:rPr>
          <w:sz w:val="24"/>
          <w:szCs w:val="24"/>
        </w:rPr>
      </w:pPr>
    </w:p>
    <w:p w:rsidR="00C66193" w:rsidRDefault="00C66193" w:rsidP="00C66193">
      <w:pPr>
        <w:ind w:firstLine="4111"/>
        <w:rPr>
          <w:rFonts w:ascii="Arial" w:hAnsi="Arial" w:cs="Arial"/>
          <w:sz w:val="24"/>
          <w:szCs w:val="24"/>
        </w:rPr>
      </w:pPr>
    </w:p>
    <w:p w:rsidR="00C85FDC" w:rsidRDefault="00C85FDC" w:rsidP="00991587">
      <w:pPr>
        <w:widowControl/>
        <w:autoSpaceDN w:val="0"/>
        <w:adjustRightInd w:val="0"/>
        <w:ind w:firstLine="567"/>
        <w:jc w:val="both"/>
        <w:rPr>
          <w:sz w:val="28"/>
          <w:szCs w:val="28"/>
          <w:lang w:eastAsia="ru-RU"/>
        </w:rPr>
      </w:pPr>
    </w:p>
    <w:p w:rsidR="00C85FDC" w:rsidRDefault="00C85FDC"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8E79FF" w:rsidRDefault="008E79FF"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6B1EF8" w:rsidRDefault="006B1EF8" w:rsidP="00991587">
      <w:pPr>
        <w:widowControl/>
        <w:autoSpaceDN w:val="0"/>
        <w:adjustRightInd w:val="0"/>
        <w:ind w:firstLine="567"/>
        <w:jc w:val="both"/>
        <w:rPr>
          <w:sz w:val="28"/>
          <w:szCs w:val="28"/>
          <w:lang w:eastAsia="ru-RU"/>
        </w:rPr>
      </w:pPr>
    </w:p>
    <w:p w:rsidR="006B1EF8" w:rsidRDefault="006B1EF8" w:rsidP="00991587">
      <w:pPr>
        <w:widowControl/>
        <w:autoSpaceDN w:val="0"/>
        <w:adjustRightInd w:val="0"/>
        <w:ind w:firstLine="567"/>
        <w:jc w:val="both"/>
        <w:rPr>
          <w:sz w:val="28"/>
          <w:szCs w:val="28"/>
          <w:lang w:eastAsia="ru-RU"/>
        </w:rPr>
      </w:pPr>
    </w:p>
    <w:p w:rsidR="006B1EF8" w:rsidRDefault="006B1EF8" w:rsidP="00991587">
      <w:pPr>
        <w:widowControl/>
        <w:autoSpaceDN w:val="0"/>
        <w:adjustRightInd w:val="0"/>
        <w:ind w:firstLine="567"/>
        <w:jc w:val="both"/>
        <w:rPr>
          <w:sz w:val="28"/>
          <w:szCs w:val="28"/>
          <w:lang w:eastAsia="ru-RU"/>
        </w:rPr>
      </w:pPr>
    </w:p>
    <w:p w:rsidR="006B1EF8" w:rsidRDefault="006B1EF8" w:rsidP="00991587">
      <w:pPr>
        <w:widowControl/>
        <w:autoSpaceDN w:val="0"/>
        <w:adjustRightInd w:val="0"/>
        <w:ind w:firstLine="567"/>
        <w:jc w:val="both"/>
        <w:rPr>
          <w:sz w:val="28"/>
          <w:szCs w:val="28"/>
          <w:lang w:eastAsia="ru-RU"/>
        </w:rPr>
      </w:pPr>
    </w:p>
    <w:p w:rsidR="006B1EF8" w:rsidRDefault="006B1EF8" w:rsidP="00991587">
      <w:pPr>
        <w:widowControl/>
        <w:autoSpaceDN w:val="0"/>
        <w:adjustRightInd w:val="0"/>
        <w:ind w:firstLine="567"/>
        <w:jc w:val="both"/>
        <w:rPr>
          <w:sz w:val="28"/>
          <w:szCs w:val="28"/>
          <w:lang w:eastAsia="ru-RU"/>
        </w:rPr>
      </w:pPr>
    </w:p>
    <w:p w:rsidR="00B87C73" w:rsidRDefault="00B87C73" w:rsidP="00991587">
      <w:pPr>
        <w:widowControl/>
        <w:autoSpaceDN w:val="0"/>
        <w:adjustRightInd w:val="0"/>
        <w:ind w:firstLine="567"/>
        <w:jc w:val="both"/>
        <w:rPr>
          <w:sz w:val="28"/>
          <w:szCs w:val="28"/>
          <w:lang w:eastAsia="ru-RU"/>
        </w:rPr>
      </w:pPr>
    </w:p>
    <w:p w:rsidR="00C833F9" w:rsidRDefault="00C833F9" w:rsidP="0012101E">
      <w:pPr>
        <w:pStyle w:val="ae"/>
        <w:ind w:left="6096"/>
        <w:jc w:val="both"/>
        <w:rPr>
          <w:szCs w:val="22"/>
        </w:rPr>
      </w:pPr>
    </w:p>
    <w:p w:rsidR="0012101E" w:rsidRPr="00A84352" w:rsidRDefault="00C66193" w:rsidP="0012101E">
      <w:pPr>
        <w:pStyle w:val="ae"/>
        <w:ind w:left="6096"/>
        <w:jc w:val="both"/>
        <w:rPr>
          <w:szCs w:val="22"/>
        </w:rPr>
      </w:pPr>
      <w:r>
        <w:rPr>
          <w:szCs w:val="22"/>
        </w:rPr>
        <w:t>П</w:t>
      </w:r>
      <w:r w:rsidR="0012101E" w:rsidRPr="00A84352">
        <w:rPr>
          <w:szCs w:val="22"/>
        </w:rPr>
        <w:t xml:space="preserve">риложение № 1 к Административному регламенту </w:t>
      </w:r>
      <w:r w:rsidR="00C833F9">
        <w:rPr>
          <w:szCs w:val="22"/>
        </w:rPr>
        <w:t xml:space="preserve"> </w:t>
      </w:r>
      <w:r w:rsidR="0012101E" w:rsidRPr="00A84352">
        <w:rPr>
          <w:szCs w:val="22"/>
        </w:rPr>
        <w:t>предоставлени</w:t>
      </w:r>
      <w:r w:rsidR="0006044D">
        <w:rPr>
          <w:szCs w:val="22"/>
        </w:rPr>
        <w:t>я</w:t>
      </w:r>
      <w:r w:rsidR="0012101E" w:rsidRPr="00A84352">
        <w:rPr>
          <w:szCs w:val="22"/>
        </w:rPr>
        <w:t xml:space="preserve"> муниципальной услуги «Признание граждан </w:t>
      </w:r>
      <w:proofErr w:type="gramStart"/>
      <w:r w:rsidR="0012101E" w:rsidRPr="00A84352">
        <w:rPr>
          <w:szCs w:val="22"/>
        </w:rPr>
        <w:t>малоимущими</w:t>
      </w:r>
      <w:proofErr w:type="gramEnd"/>
      <w:r w:rsidR="0012101E" w:rsidRPr="00A84352">
        <w:rPr>
          <w:szCs w:val="22"/>
        </w:rPr>
        <w:t xml:space="preserve">» </w:t>
      </w:r>
    </w:p>
    <w:p w:rsidR="0012101E" w:rsidRPr="00A84352" w:rsidRDefault="0012101E" w:rsidP="0012101E">
      <w:pPr>
        <w:jc w:val="right"/>
        <w:rPr>
          <w:szCs w:val="22"/>
        </w:rPr>
      </w:pPr>
    </w:p>
    <w:tbl>
      <w:tblPr>
        <w:tblW w:w="10335" w:type="dxa"/>
        <w:tblLook w:val="04A0" w:firstRow="1" w:lastRow="0" w:firstColumn="1" w:lastColumn="0" w:noHBand="0" w:noVBand="1"/>
      </w:tblPr>
      <w:tblGrid>
        <w:gridCol w:w="5968"/>
        <w:gridCol w:w="3594"/>
        <w:gridCol w:w="773"/>
      </w:tblGrid>
      <w:tr w:rsidR="00734D93" w:rsidRPr="00A84352" w:rsidTr="00FA1F72">
        <w:trPr>
          <w:trHeight w:val="415"/>
        </w:trPr>
        <w:tc>
          <w:tcPr>
            <w:tcW w:w="10335" w:type="dxa"/>
            <w:gridSpan w:val="3"/>
          </w:tcPr>
          <w:p w:rsidR="00734D93" w:rsidRDefault="00734D93" w:rsidP="00734D93">
            <w:pPr>
              <w:autoSpaceDN w:val="0"/>
              <w:adjustRightInd w:val="0"/>
              <w:jc w:val="center"/>
              <w:rPr>
                <w:sz w:val="28"/>
                <w:szCs w:val="28"/>
              </w:rPr>
            </w:pPr>
            <w:r>
              <w:rPr>
                <w:sz w:val="28"/>
                <w:szCs w:val="28"/>
              </w:rPr>
              <w:t>ФОРМА</w:t>
            </w:r>
          </w:p>
          <w:p w:rsidR="00734D93" w:rsidRPr="00A4083A" w:rsidRDefault="00734D93" w:rsidP="00734D93">
            <w:pPr>
              <w:autoSpaceDN w:val="0"/>
              <w:adjustRightInd w:val="0"/>
              <w:jc w:val="center"/>
              <w:rPr>
                <w:sz w:val="28"/>
                <w:szCs w:val="28"/>
              </w:rPr>
            </w:pPr>
            <w:r>
              <w:rPr>
                <w:sz w:val="28"/>
                <w:szCs w:val="28"/>
              </w:rPr>
              <w:t>заявления о предоставлении муниципальной услуги</w:t>
            </w:r>
          </w:p>
          <w:p w:rsidR="00734D93" w:rsidRPr="00A84352" w:rsidRDefault="00734D93" w:rsidP="00734D93">
            <w:pPr>
              <w:jc w:val="center"/>
              <w:rPr>
                <w:szCs w:val="22"/>
              </w:rPr>
            </w:pPr>
          </w:p>
        </w:tc>
      </w:tr>
      <w:tr w:rsidR="0012101E" w:rsidRPr="00A84352" w:rsidTr="0012101E">
        <w:tblPrEx>
          <w:tblLook w:val="01E0" w:firstRow="1" w:lastRow="1" w:firstColumn="1" w:lastColumn="1" w:noHBand="0" w:noVBand="0"/>
        </w:tblPrEx>
        <w:trPr>
          <w:gridAfter w:val="1"/>
          <w:wAfter w:w="773" w:type="dxa"/>
          <w:trHeight w:val="819"/>
        </w:trPr>
        <w:tc>
          <w:tcPr>
            <w:tcW w:w="5968" w:type="dxa"/>
          </w:tcPr>
          <w:p w:rsidR="0012101E" w:rsidRPr="00A84352" w:rsidRDefault="0012101E" w:rsidP="0012101E">
            <w:pPr>
              <w:ind w:left="-113"/>
              <w:rPr>
                <w:szCs w:val="22"/>
              </w:rPr>
            </w:pPr>
            <w:r w:rsidRPr="00A84352">
              <w:rPr>
                <w:szCs w:val="22"/>
              </w:rPr>
              <w:t>Регистрационный номер___________________</w:t>
            </w:r>
          </w:p>
          <w:p w:rsidR="0012101E" w:rsidRPr="00A84352" w:rsidRDefault="0012101E" w:rsidP="0012101E">
            <w:pPr>
              <w:ind w:left="-113"/>
              <w:rPr>
                <w:szCs w:val="22"/>
              </w:rPr>
            </w:pPr>
            <w:r w:rsidRPr="00A84352">
              <w:rPr>
                <w:szCs w:val="22"/>
              </w:rPr>
              <w:t>Дата регистрации_________________________</w:t>
            </w:r>
          </w:p>
        </w:tc>
        <w:tc>
          <w:tcPr>
            <w:tcW w:w="3594" w:type="dxa"/>
          </w:tcPr>
          <w:p w:rsidR="0012101E" w:rsidRPr="00A84352" w:rsidRDefault="0012101E" w:rsidP="0012101E">
            <w:pPr>
              <w:rPr>
                <w:szCs w:val="22"/>
              </w:rPr>
            </w:pPr>
            <w:r w:rsidRPr="00A84352">
              <w:rPr>
                <w:szCs w:val="22"/>
              </w:rPr>
              <w:t xml:space="preserve">В Администрацию </w:t>
            </w:r>
            <w:r w:rsidR="006B1EF8">
              <w:rPr>
                <w:szCs w:val="22"/>
              </w:rPr>
              <w:t>Сагайского сельсовета</w:t>
            </w:r>
          </w:p>
          <w:p w:rsidR="0012101E" w:rsidRPr="00A84352" w:rsidRDefault="0012101E" w:rsidP="0012101E">
            <w:pPr>
              <w:rPr>
                <w:szCs w:val="22"/>
              </w:rPr>
            </w:pPr>
          </w:p>
        </w:tc>
      </w:tr>
    </w:tbl>
    <w:p w:rsidR="0012101E" w:rsidRPr="00431755" w:rsidRDefault="0012101E" w:rsidP="0012101E"/>
    <w:p w:rsidR="0012101E" w:rsidRPr="00AB1BD8" w:rsidRDefault="0012101E" w:rsidP="0012101E">
      <w:pPr>
        <w:jc w:val="both"/>
        <w:rPr>
          <w:sz w:val="22"/>
          <w:szCs w:val="22"/>
        </w:rPr>
      </w:pPr>
      <w:r w:rsidRPr="00AB1BD8">
        <w:rPr>
          <w:sz w:val="22"/>
          <w:szCs w:val="22"/>
        </w:rPr>
        <w:t>От________________________________________________________</w:t>
      </w:r>
      <w:r>
        <w:rPr>
          <w:sz w:val="22"/>
          <w:szCs w:val="22"/>
        </w:rPr>
        <w:t>__________________________</w:t>
      </w:r>
    </w:p>
    <w:p w:rsidR="0012101E" w:rsidRPr="00AB1BD8" w:rsidRDefault="0012101E" w:rsidP="0012101E">
      <w:pPr>
        <w:jc w:val="both"/>
        <w:rPr>
          <w:sz w:val="22"/>
          <w:szCs w:val="22"/>
        </w:rPr>
      </w:pPr>
      <w:r w:rsidRPr="00AB1BD8">
        <w:rPr>
          <w:sz w:val="22"/>
          <w:szCs w:val="22"/>
        </w:rPr>
        <w:t>Место работы_________________________________________________________________</w:t>
      </w:r>
      <w:r>
        <w:rPr>
          <w:sz w:val="22"/>
          <w:szCs w:val="22"/>
        </w:rPr>
        <w:t>_______</w:t>
      </w:r>
    </w:p>
    <w:p w:rsidR="0012101E" w:rsidRPr="00AB1BD8" w:rsidRDefault="0012101E" w:rsidP="0012101E">
      <w:pPr>
        <w:jc w:val="both"/>
        <w:rPr>
          <w:sz w:val="22"/>
          <w:szCs w:val="22"/>
        </w:rPr>
      </w:pPr>
      <w:r w:rsidRPr="00AB1BD8">
        <w:rPr>
          <w:sz w:val="22"/>
          <w:szCs w:val="22"/>
        </w:rPr>
        <w:t>Число, месяц, год рождения_____________________________________________________</w:t>
      </w:r>
      <w:r>
        <w:rPr>
          <w:sz w:val="22"/>
          <w:szCs w:val="22"/>
        </w:rPr>
        <w:t>_______</w:t>
      </w:r>
    </w:p>
    <w:p w:rsidR="0012101E" w:rsidRDefault="0012101E" w:rsidP="0012101E">
      <w:pPr>
        <w:jc w:val="both"/>
        <w:rPr>
          <w:sz w:val="22"/>
          <w:szCs w:val="22"/>
        </w:rPr>
      </w:pPr>
      <w:r w:rsidRPr="00AB1BD8">
        <w:rPr>
          <w:sz w:val="22"/>
          <w:szCs w:val="22"/>
        </w:rPr>
        <w:t>Адрес</w:t>
      </w:r>
      <w:r>
        <w:rPr>
          <w:sz w:val="22"/>
          <w:szCs w:val="22"/>
        </w:rPr>
        <w:t xml:space="preserve"> регистрации по месту жительства</w:t>
      </w:r>
      <w:r w:rsidRPr="00AB1BD8">
        <w:rPr>
          <w:sz w:val="22"/>
          <w:szCs w:val="22"/>
        </w:rPr>
        <w:t>_____________________________________________</w:t>
      </w:r>
      <w:r>
        <w:rPr>
          <w:sz w:val="22"/>
          <w:szCs w:val="22"/>
        </w:rPr>
        <w:t>____</w:t>
      </w:r>
    </w:p>
    <w:p w:rsidR="0012101E" w:rsidRDefault="0012101E" w:rsidP="0012101E">
      <w:pPr>
        <w:jc w:val="both"/>
        <w:rPr>
          <w:sz w:val="22"/>
          <w:szCs w:val="22"/>
        </w:rPr>
      </w:pPr>
      <w:r>
        <w:rPr>
          <w:sz w:val="22"/>
          <w:szCs w:val="22"/>
        </w:rPr>
        <w:t>Адрес фактического проживания________________________________________________________</w:t>
      </w:r>
    </w:p>
    <w:p w:rsidR="0012101E" w:rsidRPr="00AB1BD8" w:rsidRDefault="0012101E" w:rsidP="0012101E">
      <w:pPr>
        <w:jc w:val="both"/>
        <w:rPr>
          <w:sz w:val="22"/>
          <w:szCs w:val="22"/>
        </w:rPr>
      </w:pPr>
      <w:r w:rsidRPr="00AB1BD8">
        <w:rPr>
          <w:sz w:val="22"/>
          <w:szCs w:val="22"/>
        </w:rPr>
        <w:t>д. тел. _________</w:t>
      </w:r>
      <w:r>
        <w:rPr>
          <w:sz w:val="22"/>
          <w:szCs w:val="22"/>
        </w:rPr>
        <w:t xml:space="preserve">  </w:t>
      </w:r>
      <w:r w:rsidRPr="00AB1BD8">
        <w:rPr>
          <w:sz w:val="22"/>
          <w:szCs w:val="22"/>
        </w:rPr>
        <w:t>р.т.___________</w:t>
      </w:r>
      <w:r>
        <w:rPr>
          <w:sz w:val="22"/>
          <w:szCs w:val="22"/>
        </w:rPr>
        <w:t>с.т.____________________________________________________</w:t>
      </w:r>
    </w:p>
    <w:p w:rsidR="0012101E" w:rsidRPr="00AB1BD8" w:rsidRDefault="0012101E" w:rsidP="0012101E">
      <w:pPr>
        <w:jc w:val="both"/>
        <w:rPr>
          <w:sz w:val="22"/>
          <w:szCs w:val="22"/>
        </w:rPr>
      </w:pPr>
      <w:r w:rsidRPr="00AB1BD8">
        <w:rPr>
          <w:sz w:val="22"/>
          <w:szCs w:val="22"/>
        </w:rPr>
        <w:t>Данные паспо</w:t>
      </w:r>
      <w:r>
        <w:rPr>
          <w:sz w:val="22"/>
          <w:szCs w:val="22"/>
        </w:rPr>
        <w:t xml:space="preserve">рта: серия_________ </w:t>
      </w:r>
      <w:r w:rsidRPr="00AB1BD8">
        <w:rPr>
          <w:sz w:val="22"/>
          <w:szCs w:val="22"/>
        </w:rPr>
        <w:t xml:space="preserve">номер______________ </w:t>
      </w:r>
    </w:p>
    <w:p w:rsidR="0012101E" w:rsidRDefault="0012101E" w:rsidP="0012101E">
      <w:pPr>
        <w:jc w:val="both"/>
        <w:rPr>
          <w:sz w:val="22"/>
          <w:szCs w:val="22"/>
        </w:rPr>
      </w:pPr>
      <w:r w:rsidRPr="00AB1BD8">
        <w:rPr>
          <w:sz w:val="22"/>
          <w:szCs w:val="22"/>
        </w:rPr>
        <w:t>Выдан____________________________________________________________________</w:t>
      </w:r>
      <w:r>
        <w:rPr>
          <w:sz w:val="22"/>
          <w:szCs w:val="22"/>
        </w:rPr>
        <w:t>______</w:t>
      </w:r>
      <w:r w:rsidRPr="00AB1BD8">
        <w:rPr>
          <w:sz w:val="22"/>
          <w:szCs w:val="22"/>
        </w:rPr>
        <w:t>____</w:t>
      </w:r>
    </w:p>
    <w:p w:rsidR="0012101E" w:rsidRPr="00AB1BD8" w:rsidRDefault="0012101E" w:rsidP="0012101E">
      <w:pPr>
        <w:jc w:val="both"/>
        <w:rPr>
          <w:sz w:val="22"/>
          <w:szCs w:val="22"/>
        </w:rPr>
      </w:pPr>
      <w:r>
        <w:rPr>
          <w:sz w:val="22"/>
          <w:szCs w:val="22"/>
        </w:rPr>
        <w:t>____________________________________________________________________________________</w:t>
      </w:r>
    </w:p>
    <w:p w:rsidR="0012101E" w:rsidRPr="00AB1BD8" w:rsidRDefault="0012101E" w:rsidP="0012101E">
      <w:pPr>
        <w:rPr>
          <w:sz w:val="22"/>
          <w:szCs w:val="22"/>
        </w:rPr>
      </w:pPr>
    </w:p>
    <w:p w:rsidR="0012101E" w:rsidRDefault="0012101E" w:rsidP="0012101E">
      <w:pPr>
        <w:jc w:val="center"/>
        <w:rPr>
          <w:b/>
          <w:sz w:val="22"/>
          <w:szCs w:val="22"/>
        </w:rPr>
      </w:pPr>
    </w:p>
    <w:p w:rsidR="0012101E" w:rsidRPr="00AB1BD8" w:rsidRDefault="0012101E" w:rsidP="0012101E">
      <w:pPr>
        <w:jc w:val="center"/>
        <w:rPr>
          <w:b/>
          <w:sz w:val="22"/>
          <w:szCs w:val="22"/>
        </w:rPr>
      </w:pPr>
      <w:r w:rsidRPr="00AB1BD8">
        <w:rPr>
          <w:b/>
          <w:sz w:val="22"/>
          <w:szCs w:val="22"/>
        </w:rPr>
        <w:t>ЗАЯВЛЕНИЕ</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12101E" w:rsidRDefault="0012101E" w:rsidP="0012101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Прошу признать меня </w:t>
      </w:r>
      <w:r w:rsidRPr="00AB1BD8">
        <w:rPr>
          <w:rFonts w:ascii="Times New Roman" w:hAnsi="Times New Roman" w:cs="Times New Roman"/>
          <w:sz w:val="22"/>
          <w:szCs w:val="22"/>
        </w:rPr>
        <w:t>и членов моей семьи мал</w:t>
      </w:r>
      <w:r>
        <w:rPr>
          <w:rFonts w:ascii="Times New Roman" w:hAnsi="Times New Roman" w:cs="Times New Roman"/>
          <w:sz w:val="22"/>
          <w:szCs w:val="22"/>
        </w:rPr>
        <w:t xml:space="preserve">оимущими </w:t>
      </w:r>
      <w:r w:rsidRPr="00AB1BD8">
        <w:rPr>
          <w:rFonts w:ascii="Times New Roman" w:hAnsi="Times New Roman" w:cs="Times New Roman"/>
          <w:sz w:val="22"/>
          <w:szCs w:val="22"/>
        </w:rPr>
        <w:t>в целях</w:t>
      </w:r>
      <w:r>
        <w:rPr>
          <w:rFonts w:ascii="Times New Roman" w:hAnsi="Times New Roman" w:cs="Times New Roman"/>
          <w:sz w:val="22"/>
          <w:szCs w:val="22"/>
        </w:rPr>
        <w:t xml:space="preserve"> (нужное подчеркнуть):</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постановки на учет в качестве нуждающихся в жилых помещениях, </w:t>
      </w:r>
      <w:r w:rsidRPr="00AB1BD8">
        <w:rPr>
          <w:rFonts w:ascii="Times New Roman" w:hAnsi="Times New Roman" w:cs="Times New Roman"/>
          <w:sz w:val="22"/>
          <w:szCs w:val="22"/>
        </w:rPr>
        <w:t>предоставляемых по договорам социального найма</w:t>
      </w:r>
      <w:r>
        <w:rPr>
          <w:rFonts w:ascii="Times New Roman" w:hAnsi="Times New Roman" w:cs="Times New Roman"/>
          <w:sz w:val="22"/>
          <w:szCs w:val="22"/>
        </w:rPr>
        <w:t>;</w:t>
      </w:r>
    </w:p>
    <w:p w:rsidR="0012101E"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предоставления по договору социального найма жилого помещения муниципального жилищного фонда</w:t>
      </w:r>
      <w:r>
        <w:rPr>
          <w:rFonts w:ascii="Times New Roman" w:hAnsi="Times New Roman" w:cs="Times New Roman"/>
          <w:sz w:val="22"/>
          <w:szCs w:val="22"/>
        </w:rPr>
        <w:t>;</w:t>
      </w:r>
    </w:p>
    <w:p w:rsidR="0012101E" w:rsidRPr="006357B6" w:rsidRDefault="0012101E" w:rsidP="0012101E">
      <w:pPr>
        <w:pStyle w:val="ConsPlusNonformat"/>
        <w:widowControl/>
        <w:numPr>
          <w:ilvl w:val="0"/>
          <w:numId w:val="7"/>
        </w:numPr>
        <w:suppressAutoHyphens w:val="0"/>
        <w:autoSpaceDN w:val="0"/>
        <w:adjustRightInd w:val="0"/>
        <w:rPr>
          <w:rFonts w:ascii="Times New Roman" w:hAnsi="Times New Roman" w:cs="Times New Roman"/>
          <w:sz w:val="22"/>
          <w:szCs w:val="22"/>
        </w:rPr>
      </w:pPr>
      <w:r w:rsidRPr="006357B6">
        <w:rPr>
          <w:rFonts w:ascii="Times New Roman" w:hAnsi="Times New Roman" w:cs="Times New Roman"/>
          <w:sz w:val="22"/>
          <w:szCs w:val="22"/>
        </w:rPr>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12101E" w:rsidRDefault="0012101E" w:rsidP="0012101E">
      <w:pPr>
        <w:pStyle w:val="ConsPlusNonformat"/>
        <w:widowControl/>
        <w:jc w:val="center"/>
        <w:rPr>
          <w:rFonts w:ascii="Times New Roman" w:hAnsi="Times New Roman" w:cs="Times New Roman"/>
          <w:b/>
        </w:rPr>
      </w:pPr>
    </w:p>
    <w:p w:rsidR="0012101E" w:rsidRPr="00481509" w:rsidRDefault="0012101E" w:rsidP="0012101E">
      <w:pPr>
        <w:pStyle w:val="ConsPlusNonformat"/>
        <w:widowControl/>
        <w:jc w:val="center"/>
        <w:rPr>
          <w:rFonts w:ascii="Times New Roman" w:hAnsi="Times New Roman" w:cs="Times New Roman"/>
          <w:b/>
        </w:rPr>
      </w:pPr>
      <w:r w:rsidRPr="00481509">
        <w:rPr>
          <w:rFonts w:ascii="Times New Roman" w:hAnsi="Times New Roman" w:cs="Times New Roman"/>
          <w:b/>
          <w:lang w:val="en-US"/>
        </w:rPr>
        <w:t>I</w:t>
      </w:r>
      <w:r w:rsidRPr="00481509">
        <w:rPr>
          <w:rFonts w:ascii="Times New Roman" w:hAnsi="Times New Roman" w:cs="Times New Roman"/>
          <w:b/>
        </w:rPr>
        <w:t>. СВЕДЕНИЯ О СОСТАВЕ СЕМЬИ</w:t>
      </w:r>
    </w:p>
    <w:p w:rsidR="0012101E" w:rsidRPr="005125BF" w:rsidRDefault="0012101E" w:rsidP="0012101E">
      <w:pPr>
        <w:pStyle w:val="ConsPlusNormal"/>
        <w:widowControl/>
        <w:ind w:firstLine="540"/>
        <w:rPr>
          <w:rFonts w:ascii="Times New Roman" w:hAnsi="Times New Roman" w:cs="Times New Roman"/>
          <w:sz w:val="24"/>
          <w:szCs w:val="24"/>
        </w:rPr>
      </w:pPr>
      <w:r w:rsidRPr="005125BF">
        <w:rPr>
          <w:rFonts w:ascii="Times New Roman" w:hAnsi="Times New Roman" w:cs="Times New Roman"/>
          <w:sz w:val="24"/>
          <w:szCs w:val="24"/>
        </w:rPr>
        <w:t>Состав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486"/>
        <w:gridCol w:w="1713"/>
        <w:gridCol w:w="1945"/>
        <w:gridCol w:w="1923"/>
      </w:tblGrid>
      <w:tr w:rsidR="0012101E" w:rsidRPr="00EE2BE9" w:rsidTr="0012101E">
        <w:tc>
          <w:tcPr>
            <w:tcW w:w="503"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п/п</w:t>
            </w:r>
          </w:p>
        </w:tc>
        <w:tc>
          <w:tcPr>
            <w:tcW w:w="3925"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ФИО</w:t>
            </w:r>
          </w:p>
        </w:tc>
        <w:tc>
          <w:tcPr>
            <w:tcW w:w="1830"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Степень родства</w:t>
            </w:r>
          </w:p>
        </w:tc>
        <w:tc>
          <w:tcPr>
            <w:tcW w:w="2078"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Число, месяц, год рождения</w:t>
            </w:r>
          </w:p>
        </w:tc>
        <w:tc>
          <w:tcPr>
            <w:tcW w:w="2079"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Место работы, учебы</w:t>
            </w: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r w:rsidR="0012101E" w:rsidTr="0012101E">
        <w:tc>
          <w:tcPr>
            <w:tcW w:w="503"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3925"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1830"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8" w:type="dxa"/>
          </w:tcPr>
          <w:p w:rsidR="0012101E" w:rsidRPr="00EE2BE9" w:rsidRDefault="0012101E" w:rsidP="0012101E">
            <w:pPr>
              <w:pStyle w:val="ConsPlusNormal"/>
              <w:widowControl/>
              <w:ind w:firstLine="0"/>
              <w:rPr>
                <w:rFonts w:ascii="Times New Roman" w:hAnsi="Times New Roman" w:cs="Times New Roman"/>
                <w:sz w:val="24"/>
                <w:szCs w:val="24"/>
              </w:rPr>
            </w:pPr>
          </w:p>
        </w:tc>
        <w:tc>
          <w:tcPr>
            <w:tcW w:w="2079" w:type="dxa"/>
          </w:tcPr>
          <w:p w:rsidR="0012101E" w:rsidRPr="00EE2BE9" w:rsidRDefault="0012101E" w:rsidP="0012101E">
            <w:pPr>
              <w:pStyle w:val="ConsPlusNormal"/>
              <w:widowControl/>
              <w:ind w:firstLine="0"/>
              <w:rPr>
                <w:rFonts w:ascii="Times New Roman" w:hAnsi="Times New Roman" w:cs="Times New Roman"/>
                <w:sz w:val="24"/>
                <w:szCs w:val="24"/>
              </w:rPr>
            </w:pPr>
          </w:p>
        </w:tc>
      </w:tr>
    </w:tbl>
    <w:p w:rsidR="0012101E" w:rsidRPr="00AC02BE" w:rsidRDefault="0012101E" w:rsidP="0012101E">
      <w:pPr>
        <w:pStyle w:val="ConsPlusNormal"/>
        <w:widowControl/>
        <w:ind w:firstLine="0"/>
        <w:jc w:val="both"/>
        <w:rPr>
          <w:rFonts w:ascii="Times New Roman" w:hAnsi="Times New Roman" w:cs="Times New Roman"/>
          <w:sz w:val="22"/>
          <w:szCs w:val="22"/>
        </w:rPr>
      </w:pPr>
    </w:p>
    <w:p w:rsidR="0012101E" w:rsidRPr="00481509" w:rsidRDefault="0012101E" w:rsidP="0012101E">
      <w:pPr>
        <w:pStyle w:val="ConsPlusNormal"/>
        <w:widowControl/>
        <w:ind w:firstLine="0"/>
        <w:jc w:val="center"/>
        <w:rPr>
          <w:rFonts w:ascii="Times New Roman" w:hAnsi="Times New Roman" w:cs="Times New Roman"/>
          <w:b/>
        </w:rPr>
      </w:pPr>
      <w:r w:rsidRPr="00481509">
        <w:rPr>
          <w:rFonts w:ascii="Times New Roman" w:hAnsi="Times New Roman" w:cs="Times New Roman"/>
          <w:b/>
          <w:lang w:val="en-US"/>
        </w:rPr>
        <w:t>II</w:t>
      </w:r>
      <w:r w:rsidRPr="00481509">
        <w:rPr>
          <w:rFonts w:ascii="Times New Roman" w:hAnsi="Times New Roman" w:cs="Times New Roman"/>
          <w:b/>
        </w:rPr>
        <w:t>.СВЕДЕНИЯ О ДОХОДЕ СЕМЬИ</w:t>
      </w:r>
      <w:r>
        <w:rPr>
          <w:rFonts w:ascii="Times New Roman" w:hAnsi="Times New Roman" w:cs="Times New Roman"/>
          <w:b/>
        </w:rPr>
        <w:t xml:space="preserve"> (</w:t>
      </w:r>
      <w:r w:rsidRPr="00481509">
        <w:rPr>
          <w:rFonts w:ascii="Times New Roman" w:hAnsi="Times New Roman" w:cs="Times New Roman"/>
          <w:b/>
        </w:rPr>
        <w:t>ОДИНОКО</w:t>
      </w:r>
      <w:r>
        <w:rPr>
          <w:rFonts w:ascii="Times New Roman" w:hAnsi="Times New Roman" w:cs="Times New Roman"/>
          <w:b/>
        </w:rPr>
        <w:t xml:space="preserve"> </w:t>
      </w:r>
      <w:r w:rsidRPr="00481509">
        <w:rPr>
          <w:rFonts w:ascii="Times New Roman" w:hAnsi="Times New Roman" w:cs="Times New Roman"/>
          <w:b/>
        </w:rPr>
        <w:t>ПР</w:t>
      </w:r>
      <w:r>
        <w:rPr>
          <w:rFonts w:ascii="Times New Roman" w:hAnsi="Times New Roman" w:cs="Times New Roman"/>
          <w:b/>
        </w:rPr>
        <w:t>О</w:t>
      </w:r>
      <w:r w:rsidRPr="0048150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(за _____________ календарных месяцев,</w:t>
      </w:r>
      <w:r w:rsidRPr="00481509">
        <w:rPr>
          <w:rFonts w:ascii="Times New Roman" w:hAnsi="Times New Roman" w:cs="Times New Roman"/>
          <w:b/>
        </w:rPr>
        <w:t xml:space="preserve"> предшествующих месяцу обращения)</w:t>
      </w:r>
    </w:p>
    <w:p w:rsidR="0012101E" w:rsidRDefault="0012101E" w:rsidP="0012101E">
      <w:pPr>
        <w:pStyle w:val="ConsPlusNormal"/>
        <w:widowControl/>
        <w:ind w:firstLine="0"/>
        <w:jc w:val="center"/>
        <w:rPr>
          <w:rFonts w:ascii="Times New Roman" w:hAnsi="Times New Roman" w:cs="Times New Roman"/>
          <w:b/>
        </w:rPr>
      </w:pPr>
    </w:p>
    <w:p w:rsidR="0012101E" w:rsidRPr="00481509" w:rsidRDefault="0012101E" w:rsidP="0012101E">
      <w:pPr>
        <w:pStyle w:val="ConsPlusNormal"/>
        <w:widowControl/>
        <w:ind w:firstLine="0"/>
        <w:jc w:val="center"/>
        <w:rPr>
          <w:rFonts w:ascii="Times New Roman" w:hAnsi="Times New Roman" w:cs="Times New Roman"/>
          <w:b/>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7201"/>
        <w:gridCol w:w="992"/>
        <w:gridCol w:w="1163"/>
      </w:tblGrid>
      <w:tr w:rsidR="0012101E" w:rsidRPr="00EE2BE9" w:rsidTr="0012101E">
        <w:tc>
          <w:tcPr>
            <w:tcW w:w="634"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w:t>
            </w:r>
          </w:p>
        </w:tc>
        <w:tc>
          <w:tcPr>
            <w:tcW w:w="7201" w:type="dxa"/>
          </w:tcPr>
          <w:p w:rsidR="0012101E" w:rsidRPr="00EE2BE9" w:rsidRDefault="0012101E" w:rsidP="0012101E">
            <w:pPr>
              <w:pStyle w:val="ConsPlusNormal"/>
              <w:widowControl/>
              <w:ind w:firstLine="0"/>
              <w:jc w:val="center"/>
              <w:rPr>
                <w:rFonts w:ascii="Times New Roman" w:hAnsi="Times New Roman" w:cs="Times New Roman"/>
                <w:b/>
              </w:rPr>
            </w:pPr>
            <w:r w:rsidRPr="00EE2BE9">
              <w:rPr>
                <w:rFonts w:ascii="Times New Roman" w:hAnsi="Times New Roman" w:cs="Times New Roman"/>
                <w:b/>
              </w:rPr>
              <w:t xml:space="preserve">Виды полученных доходов </w:t>
            </w:r>
          </w:p>
        </w:tc>
        <w:tc>
          <w:tcPr>
            <w:tcW w:w="992" w:type="dxa"/>
            <w:shd w:val="clear" w:color="auto" w:fill="auto"/>
          </w:tcPr>
          <w:p w:rsidR="0012101E" w:rsidRDefault="0012101E" w:rsidP="0012101E">
            <w:pPr>
              <w:pStyle w:val="ConsPlusNormal"/>
              <w:widowControl/>
              <w:ind w:firstLine="0"/>
              <w:jc w:val="center"/>
              <w:rPr>
                <w:rFonts w:ascii="Times New Roman" w:hAnsi="Times New Roman" w:cs="Times New Roman"/>
                <w:b/>
                <w:sz w:val="16"/>
                <w:szCs w:val="16"/>
              </w:rPr>
            </w:pP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Сумма</w:t>
            </w:r>
          </w:p>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lang w:val="en-US"/>
              </w:rPr>
              <w:t>(</w:t>
            </w:r>
            <w:r w:rsidRPr="00EE2BE9">
              <w:rPr>
                <w:rFonts w:ascii="Times New Roman" w:hAnsi="Times New Roman" w:cs="Times New Roman"/>
                <w:b/>
                <w:sz w:val="16"/>
                <w:szCs w:val="16"/>
              </w:rPr>
              <w:t>тыс.</w:t>
            </w:r>
          </w:p>
          <w:p w:rsidR="0012101E" w:rsidRPr="00EE2BE9" w:rsidRDefault="0012101E" w:rsidP="0012101E">
            <w:pPr>
              <w:pStyle w:val="ConsPlusNormal"/>
              <w:widowControl/>
              <w:ind w:firstLine="0"/>
              <w:jc w:val="center"/>
              <w:rPr>
                <w:rFonts w:ascii="Times New Roman" w:hAnsi="Times New Roman" w:cs="Times New Roman"/>
                <w:b/>
                <w:sz w:val="16"/>
                <w:szCs w:val="16"/>
                <w:lang w:val="en-US"/>
              </w:rPr>
            </w:pPr>
            <w:r w:rsidRPr="00EE2BE9">
              <w:rPr>
                <w:rFonts w:ascii="Times New Roman" w:hAnsi="Times New Roman" w:cs="Times New Roman"/>
                <w:b/>
                <w:sz w:val="16"/>
                <w:szCs w:val="16"/>
              </w:rPr>
              <w:t>руб.</w:t>
            </w:r>
            <w:r w:rsidRPr="00EE2BE9">
              <w:rPr>
                <w:rFonts w:ascii="Times New Roman" w:hAnsi="Times New Roman" w:cs="Times New Roman"/>
                <w:b/>
                <w:sz w:val="16"/>
                <w:szCs w:val="16"/>
                <w:lang w:val="en-US"/>
              </w:rPr>
              <w:t>)</w:t>
            </w:r>
          </w:p>
        </w:tc>
        <w:tc>
          <w:tcPr>
            <w:tcW w:w="1163" w:type="dxa"/>
          </w:tcPr>
          <w:p w:rsidR="0012101E" w:rsidRPr="00EE2BE9" w:rsidRDefault="0012101E" w:rsidP="0012101E">
            <w:pPr>
              <w:pStyle w:val="ConsPlusNormal"/>
              <w:widowControl/>
              <w:ind w:firstLine="0"/>
              <w:jc w:val="center"/>
              <w:rPr>
                <w:rFonts w:ascii="Times New Roman" w:hAnsi="Times New Roman" w:cs="Times New Roman"/>
                <w:b/>
                <w:sz w:val="16"/>
                <w:szCs w:val="16"/>
              </w:rPr>
            </w:pPr>
            <w:r w:rsidRPr="00EE2BE9">
              <w:rPr>
                <w:rFonts w:ascii="Times New Roman" w:hAnsi="Times New Roman" w:cs="Times New Roman"/>
                <w:b/>
                <w:sz w:val="16"/>
                <w:szCs w:val="16"/>
              </w:rPr>
              <w:t xml:space="preserve">Название,     </w:t>
            </w:r>
            <w:r w:rsidRPr="00EE2BE9">
              <w:rPr>
                <w:rFonts w:ascii="Times New Roman" w:hAnsi="Times New Roman" w:cs="Times New Roman"/>
                <w:b/>
                <w:sz w:val="16"/>
                <w:szCs w:val="16"/>
              </w:rPr>
              <w:br/>
              <w:t xml:space="preserve">номер         </w:t>
            </w:r>
            <w:r w:rsidRPr="00EE2BE9">
              <w:rPr>
                <w:rFonts w:ascii="Times New Roman" w:hAnsi="Times New Roman" w:cs="Times New Roman"/>
                <w:b/>
                <w:sz w:val="16"/>
                <w:szCs w:val="16"/>
              </w:rPr>
              <w:br/>
              <w:t xml:space="preserve">и дата        </w:t>
            </w:r>
            <w:r w:rsidRPr="00EE2BE9">
              <w:rPr>
                <w:rFonts w:ascii="Times New Roman" w:hAnsi="Times New Roman" w:cs="Times New Roman"/>
                <w:b/>
                <w:sz w:val="16"/>
                <w:szCs w:val="16"/>
              </w:rPr>
              <w:br/>
              <w:t xml:space="preserve">документа,    </w:t>
            </w:r>
            <w:r w:rsidRPr="00EE2BE9">
              <w:rPr>
                <w:rFonts w:ascii="Times New Roman" w:hAnsi="Times New Roman" w:cs="Times New Roman"/>
                <w:b/>
                <w:sz w:val="16"/>
                <w:szCs w:val="16"/>
              </w:rPr>
              <w:br/>
              <w:t xml:space="preserve">на основании  </w:t>
            </w:r>
            <w:r w:rsidRPr="00EE2BE9">
              <w:rPr>
                <w:rFonts w:ascii="Times New Roman" w:hAnsi="Times New Roman" w:cs="Times New Roman"/>
                <w:b/>
                <w:sz w:val="16"/>
                <w:szCs w:val="16"/>
              </w:rPr>
              <w:br/>
              <w:t xml:space="preserve">которого      </w:t>
            </w:r>
            <w:r w:rsidRPr="00EE2BE9">
              <w:rPr>
                <w:rFonts w:ascii="Times New Roman" w:hAnsi="Times New Roman" w:cs="Times New Roman"/>
                <w:b/>
                <w:sz w:val="16"/>
                <w:szCs w:val="16"/>
              </w:rPr>
              <w:br/>
              <w:t xml:space="preserve">указан доход  </w:t>
            </w:r>
          </w:p>
        </w:tc>
      </w:tr>
      <w:tr w:rsidR="0012101E" w:rsidRPr="00EE2BE9" w:rsidTr="0012101E">
        <w:tc>
          <w:tcPr>
            <w:tcW w:w="634" w:type="dxa"/>
          </w:tcPr>
          <w:p w:rsidR="0012101E" w:rsidRPr="00EE2BE9"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Default="0012101E" w:rsidP="0012101E">
            <w:pPr>
              <w:pStyle w:val="ConsPlusNormal"/>
              <w:ind w:firstLine="0"/>
              <w:jc w:val="both"/>
              <w:rPr>
                <w:rFonts w:ascii="Times New Roman" w:hAnsi="Times New Roman" w:cs="Times New Roman"/>
                <w:b/>
                <w:u w:val="single"/>
              </w:rPr>
            </w:pPr>
            <w:r>
              <w:rPr>
                <w:rFonts w:ascii="Times New Roman" w:hAnsi="Times New Roman" w:cs="Times New Roman"/>
                <w:b/>
                <w:u w:val="single"/>
              </w:rPr>
              <w:t xml:space="preserve">Доходы, полученные в связи с трудовой </w:t>
            </w:r>
            <w:r w:rsidRPr="00EE2BE9">
              <w:rPr>
                <w:rFonts w:ascii="Times New Roman" w:hAnsi="Times New Roman" w:cs="Times New Roman"/>
                <w:b/>
                <w:u w:val="single"/>
              </w:rPr>
              <w:t xml:space="preserve">деятельностью </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а) заработная плата, начисленная работникам по тарифным ставкам (должностным окладам) за отработанное время;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б) заработная плата, начисленная работникам за выполненную работу по сдельным расценкам;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в)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г) заработная плата, выданная в не</w:t>
            </w:r>
            <w:r>
              <w:rPr>
                <w:rFonts w:ascii="Times New Roman" w:hAnsi="Times New Roman" w:cs="Times New Roman"/>
              </w:rPr>
              <w:t xml:space="preserve"> </w:t>
            </w:r>
            <w:r w:rsidRPr="00474831">
              <w:rPr>
                <w:rFonts w:ascii="Times New Roman" w:hAnsi="Times New Roman" w:cs="Times New Roman"/>
              </w:rPr>
              <w:t>денежной форме;</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д) денежное вознаграждение, начисленное за отработанное время лицам, замещающим государственные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е) 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ж)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з)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и)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к) 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м) премии и вознаграждения, включая вознаграждение по итогам работы за год и единовременное вознаграждение за выслугу лет;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н) иные предусмотренные системой оплаты труда виды выплат;</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о) средний заработок, сохраняемый в случаях, предусмотренных трудовым законодательством;</w:t>
            </w:r>
          </w:p>
          <w:p w:rsidR="0012101E" w:rsidRPr="00474831" w:rsidRDefault="0012101E" w:rsidP="0012101E">
            <w:pPr>
              <w:pStyle w:val="ConsPlusNormal"/>
              <w:jc w:val="both"/>
              <w:rPr>
                <w:rFonts w:ascii="Times New Roman" w:hAnsi="Times New Roman" w:cs="Times New Roman"/>
              </w:rPr>
            </w:pPr>
            <w:r w:rsidRPr="00474831">
              <w:rPr>
                <w:rFonts w:ascii="Times New Roman" w:hAnsi="Times New Roman" w:cs="Times New Roman"/>
              </w:rPr>
              <w:t>п)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2101E" w:rsidRDefault="0012101E" w:rsidP="0012101E">
            <w:pPr>
              <w:pStyle w:val="ConsPlusNormal"/>
              <w:widowControl/>
              <w:ind w:firstLine="732"/>
              <w:jc w:val="both"/>
              <w:rPr>
                <w:rFonts w:ascii="Times New Roman" w:hAnsi="Times New Roman" w:cs="Times New Roman"/>
              </w:rPr>
            </w:pPr>
            <w:r w:rsidRPr="00474831">
              <w:rPr>
                <w:rFonts w:ascii="Times New Roman" w:hAnsi="Times New Roman" w:cs="Times New Roman"/>
              </w:rPr>
              <w:t>р)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r>
              <w:rPr>
                <w:rFonts w:ascii="Times New Roman" w:hAnsi="Times New Roman" w:cs="Times New Roman"/>
              </w:rPr>
              <w:t>.</w:t>
            </w:r>
          </w:p>
          <w:p w:rsidR="0012101E" w:rsidRDefault="0012101E" w:rsidP="0012101E">
            <w:pPr>
              <w:pStyle w:val="ConsPlusNormal"/>
              <w:widowControl/>
              <w:ind w:firstLine="0"/>
              <w:jc w:val="both"/>
              <w:rPr>
                <w:rFonts w:ascii="Times New Roman" w:hAnsi="Times New Roman" w:cs="Times New Roman"/>
                <w:b/>
              </w:rPr>
            </w:pPr>
            <w:r w:rsidRPr="00EE2BE9">
              <w:rPr>
                <w:rFonts w:ascii="Times New Roman" w:hAnsi="Times New Roman" w:cs="Times New Roman"/>
                <w:b/>
              </w:rPr>
              <w:t>Указываются н</w:t>
            </w:r>
            <w:r>
              <w:rPr>
                <w:rFonts w:ascii="Times New Roman" w:hAnsi="Times New Roman" w:cs="Times New Roman"/>
                <w:b/>
              </w:rPr>
              <w:t xml:space="preserve">ачисленные суммы за вычетом </w:t>
            </w:r>
            <w:r w:rsidRPr="00EE2BE9">
              <w:rPr>
                <w:rFonts w:ascii="Times New Roman" w:hAnsi="Times New Roman" w:cs="Times New Roman"/>
                <w:b/>
              </w:rPr>
              <w:t>налогов и сборо</w:t>
            </w:r>
            <w:r>
              <w:rPr>
                <w:rFonts w:ascii="Times New Roman" w:hAnsi="Times New Roman" w:cs="Times New Roman"/>
                <w:b/>
              </w:rPr>
              <w:t xml:space="preserve">в      </w:t>
            </w:r>
            <w:r>
              <w:rPr>
                <w:rFonts w:ascii="Times New Roman" w:hAnsi="Times New Roman" w:cs="Times New Roman"/>
                <w:b/>
              </w:rPr>
              <w:br/>
              <w:t xml:space="preserve">в соответствии с законодательством </w:t>
            </w:r>
            <w:r w:rsidRPr="00EE2BE9">
              <w:rPr>
                <w:rFonts w:ascii="Times New Roman" w:hAnsi="Times New Roman" w:cs="Times New Roman"/>
                <w:b/>
              </w:rPr>
              <w:t>Российской Федерации</w:t>
            </w:r>
            <w:r>
              <w:rPr>
                <w:rFonts w:ascii="Times New Roman" w:hAnsi="Times New Roman" w:cs="Times New Roman"/>
                <w:b/>
              </w:rPr>
              <w:t>.</w:t>
            </w:r>
          </w:p>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EE2BE9" w:rsidTr="0012101E">
        <w:tc>
          <w:tcPr>
            <w:tcW w:w="634" w:type="dxa"/>
          </w:tcPr>
          <w:p w:rsidR="0012101E" w:rsidRPr="00EE2BE9" w:rsidRDefault="0012101E" w:rsidP="0012101E">
            <w:pPr>
              <w:pStyle w:val="ConsPlusNormal"/>
              <w:widowControl/>
              <w:ind w:left="720" w:firstLine="0"/>
              <w:jc w:val="both"/>
              <w:rPr>
                <w:rFonts w:ascii="Times New Roman" w:hAnsi="Times New Roman" w:cs="Times New Roman"/>
                <w:b/>
                <w:u w:val="single"/>
              </w:rPr>
            </w:pPr>
          </w:p>
        </w:tc>
        <w:tc>
          <w:tcPr>
            <w:tcW w:w="7201" w:type="dxa"/>
          </w:tcPr>
          <w:p w:rsidR="0012101E" w:rsidRPr="00EE2BE9" w:rsidRDefault="0012101E" w:rsidP="0012101E">
            <w:pPr>
              <w:pStyle w:val="ConsPlusNormal"/>
              <w:widowControl/>
              <w:ind w:firstLine="0"/>
              <w:rPr>
                <w:rFonts w:ascii="Times New Roman" w:hAnsi="Times New Roman" w:cs="Times New Roman"/>
                <w:b/>
                <w:u w:val="single"/>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b/>
                <w:u w:val="single"/>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b/>
                <w:u w:val="single"/>
              </w:rPr>
            </w:pPr>
          </w:p>
        </w:tc>
      </w:tr>
      <w:tr w:rsidR="0012101E" w:rsidRPr="00B961E7" w:rsidTr="0012101E">
        <w:tc>
          <w:tcPr>
            <w:tcW w:w="634" w:type="dxa"/>
          </w:tcPr>
          <w:p w:rsidR="0012101E" w:rsidRPr="00B961E7"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u w:val="single"/>
              </w:rPr>
            </w:pPr>
          </w:p>
        </w:tc>
        <w:tc>
          <w:tcPr>
            <w:tcW w:w="9356" w:type="dxa"/>
            <w:gridSpan w:val="3"/>
          </w:tcPr>
          <w:p w:rsidR="0012101E" w:rsidRPr="00B961E7" w:rsidRDefault="0012101E" w:rsidP="0012101E">
            <w:pPr>
              <w:pStyle w:val="ConsPlusNormal"/>
              <w:widowControl/>
              <w:ind w:firstLine="0"/>
              <w:jc w:val="both"/>
              <w:rPr>
                <w:rFonts w:ascii="Times New Roman" w:hAnsi="Times New Roman" w:cs="Times New Roman"/>
                <w:b/>
                <w:u w:val="single"/>
              </w:rPr>
            </w:pPr>
            <w:r w:rsidRPr="00B961E7">
              <w:rPr>
                <w:rFonts w:ascii="Times New Roman" w:hAnsi="Times New Roman" w:cs="Times New Roman"/>
                <w:b/>
                <w:u w:val="single"/>
              </w:rPr>
              <w:t xml:space="preserve">Социальные выплаты </w:t>
            </w:r>
            <w:r w:rsidRPr="00B961E7">
              <w:rPr>
                <w:rFonts w:ascii="Times New Roman" w:hAnsi="Times New Roman" w:cs="Times New Roman"/>
                <w:b/>
              </w:rPr>
              <w:t>из бюджетов всех уровней, государственных внебюджетных фондов и других источников:</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ежемесячное пожизненное содержание судей, вышедших в отставку</w:t>
            </w:r>
          </w:p>
          <w:p w:rsidR="0012101E" w:rsidRPr="00EE2BE9" w:rsidRDefault="0012101E" w:rsidP="0012101E">
            <w:pPr>
              <w:pStyle w:val="ConsPlusNormal"/>
              <w:widowControl/>
              <w:ind w:firstLine="0"/>
              <w:jc w:val="both"/>
              <w:rPr>
                <w:rFonts w:ascii="Times New Roman" w:hAnsi="Times New Roman" w:cs="Times New Roman"/>
              </w:rPr>
            </w:pP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rPr>
          <w:trHeight w:val="318"/>
        </w:trPr>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ежемесячное пособие на ребенка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л) </w:t>
            </w:r>
            <w:r w:rsidRPr="00EE2BE9">
              <w:rPr>
                <w:rFonts w:ascii="Times New Roman" w:hAnsi="Times New Roman" w:cs="Times New Roman"/>
              </w:rPr>
              <w:t>надбавки и доплаты ко всем видам выплат,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 xml:space="preserve">Доходы от имущества, </w:t>
            </w:r>
            <w:r w:rsidRPr="0014040F">
              <w:rPr>
                <w:rFonts w:ascii="Times New Roman" w:hAnsi="Times New Roman" w:cs="Times New Roman"/>
                <w:b/>
              </w:rPr>
              <w:t>принадлежащего на праве собственности семье (отдельным ее членам) или одиноко проживающему гражданину</w:t>
            </w:r>
            <w:r>
              <w:rPr>
                <w:rFonts w:ascii="Times New Roman" w:hAnsi="Times New Roman" w:cs="Times New Roman"/>
                <w:b/>
              </w:rPr>
              <w:t>:</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доходы от реализации и сдачи в аренду (наем) недвижимого имущества, транспортных средств (автомобилей, мотоциклов, мотороллеров, автобусов и других самоходных машин и механизмов на пневматическом и гусеничном ходу), иных механических средств, средств переработки и хранения продуктов</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б) </w:t>
            </w:r>
            <w:r w:rsidRPr="00EE2BE9">
              <w:rPr>
                <w:rFonts w:ascii="Times New Roman" w:hAnsi="Times New Roman" w:cs="Times New Roman"/>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14040F" w:rsidTr="0012101E">
        <w:tc>
          <w:tcPr>
            <w:tcW w:w="634" w:type="dxa"/>
          </w:tcPr>
          <w:p w:rsidR="0012101E" w:rsidRPr="0014040F" w:rsidRDefault="0012101E" w:rsidP="0012101E">
            <w:pPr>
              <w:pStyle w:val="ConsPlusNormal"/>
              <w:widowControl/>
              <w:numPr>
                <w:ilvl w:val="0"/>
                <w:numId w:val="5"/>
              </w:numPr>
              <w:suppressAutoHyphens w:val="0"/>
              <w:autoSpaceDN w:val="0"/>
              <w:adjustRightInd w:val="0"/>
              <w:jc w:val="both"/>
              <w:rPr>
                <w:rFonts w:ascii="Times New Roman" w:hAnsi="Times New Roman" w:cs="Times New Roman"/>
                <w:b/>
              </w:rPr>
            </w:pPr>
          </w:p>
        </w:tc>
        <w:tc>
          <w:tcPr>
            <w:tcW w:w="9356" w:type="dxa"/>
            <w:gridSpan w:val="3"/>
          </w:tcPr>
          <w:p w:rsidR="0012101E" w:rsidRPr="0014040F" w:rsidRDefault="0012101E" w:rsidP="0012101E">
            <w:pPr>
              <w:pStyle w:val="ConsPlusNormal"/>
              <w:widowControl/>
              <w:ind w:firstLine="0"/>
              <w:jc w:val="both"/>
              <w:rPr>
                <w:rFonts w:ascii="Times New Roman" w:hAnsi="Times New Roman" w:cs="Times New Roman"/>
                <w:b/>
              </w:rPr>
            </w:pPr>
            <w:r w:rsidRPr="0014040F">
              <w:rPr>
                <w:rFonts w:ascii="Times New Roman" w:hAnsi="Times New Roman" w:cs="Times New Roman"/>
                <w:b/>
                <w:u w:val="single"/>
              </w:rPr>
              <w:t>Иные доходы</w:t>
            </w:r>
            <w:r w:rsidRPr="0014040F">
              <w:rPr>
                <w:rFonts w:ascii="Times New Roman" w:hAnsi="Times New Roman" w:cs="Times New Roman"/>
                <w:b/>
              </w:rPr>
              <w:t xml:space="preserve"> семьи или одиноко проживающего гражданина</w:t>
            </w: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а) </w:t>
            </w:r>
            <w:r w:rsidRPr="00EE2BE9">
              <w:rPr>
                <w:rFonts w:ascii="Times New Roman" w:hAnsi="Times New Roman" w:cs="Times New Roman"/>
              </w:rPr>
              <w:t>денежное довольствие военнослужащих, сотрудников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и других правоохранительных органов, а так 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законом Российской Федерации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7A3E63"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б) е</w:t>
            </w:r>
            <w:r w:rsidRPr="00EE2BE9">
              <w:rPr>
                <w:rFonts w:ascii="Times New Roman" w:hAnsi="Times New Roman" w:cs="Times New Roman"/>
              </w:rPr>
              <w:t>диновременное пособие при увольнении с воинской службы, из органов внутренних дел Российской Федерации, учреждений и органов уголовно- исполнительной системы Министерства  юстиции Российской Федерации, таможенных органов Российской Федерации, других правоохранительных органов</w:t>
            </w:r>
            <w:r>
              <w:t xml:space="preserve"> </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в) </w:t>
            </w:r>
            <w:r w:rsidRPr="00EE2BE9">
              <w:rPr>
                <w:rFonts w:ascii="Times New Roman" w:hAnsi="Times New Roman" w:cs="Times New Roman"/>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г) </w:t>
            </w:r>
            <w:r w:rsidRPr="00EE2BE9">
              <w:rPr>
                <w:rFonts w:ascii="Times New Roman" w:hAnsi="Times New Roman" w:cs="Times New Roman"/>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д) </w:t>
            </w:r>
            <w:r w:rsidRPr="00EE2BE9">
              <w:rPr>
                <w:rFonts w:ascii="Times New Roman" w:hAnsi="Times New Roman" w:cs="Times New Roman"/>
              </w:rPr>
              <w:t>доходы от предпринимательской и иной деятельности, включая доходы, полученные в результате деятельности крестьянского (фермерского) хозяйства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е) </w:t>
            </w:r>
            <w:r w:rsidRPr="00EE2BE9">
              <w:rPr>
                <w:rFonts w:ascii="Times New Roman" w:hAnsi="Times New Roman" w:cs="Times New Roman"/>
              </w:rPr>
              <w:t>доходы по акциям и иные доходы от участия в управлении собственностью организации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ж) </w:t>
            </w:r>
            <w:r w:rsidRPr="00EE2BE9">
              <w:rPr>
                <w:rFonts w:ascii="Times New Roman" w:hAnsi="Times New Roman" w:cs="Times New Roman"/>
              </w:rPr>
              <w:t>алименты, получаемые членами семьи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з) </w:t>
            </w:r>
            <w:r w:rsidRPr="00EE2BE9">
              <w:rPr>
                <w:rFonts w:ascii="Times New Roman" w:hAnsi="Times New Roman" w:cs="Times New Roman"/>
              </w:rPr>
              <w:t>проценты по банковским вкладам</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и) </w:t>
            </w:r>
            <w:r w:rsidRPr="00EE2BE9">
              <w:rPr>
                <w:rFonts w:ascii="Times New Roman" w:hAnsi="Times New Roman" w:cs="Times New Roman"/>
              </w:rPr>
              <w:t>наследуемые и подаренные денежные средства</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r w:rsidR="0012101E" w:rsidRPr="00EE2BE9" w:rsidTr="0012101E">
        <w:tc>
          <w:tcPr>
            <w:tcW w:w="634" w:type="dxa"/>
          </w:tcPr>
          <w:p w:rsidR="0012101E" w:rsidRPr="00EE2BE9" w:rsidRDefault="0012101E" w:rsidP="0012101E">
            <w:pPr>
              <w:pStyle w:val="ConsPlusNormal"/>
              <w:widowControl/>
              <w:ind w:firstLine="0"/>
              <w:jc w:val="both"/>
              <w:rPr>
                <w:rFonts w:ascii="Times New Roman" w:hAnsi="Times New Roman" w:cs="Times New Roman"/>
              </w:rPr>
            </w:pPr>
          </w:p>
        </w:tc>
        <w:tc>
          <w:tcPr>
            <w:tcW w:w="7201" w:type="dxa"/>
          </w:tcPr>
          <w:p w:rsidR="0012101E" w:rsidRPr="00EE2BE9" w:rsidRDefault="0012101E" w:rsidP="0012101E">
            <w:pPr>
              <w:pStyle w:val="ConsPlusNormal"/>
              <w:widowControl/>
              <w:ind w:firstLine="0"/>
              <w:jc w:val="both"/>
              <w:rPr>
                <w:rFonts w:ascii="Times New Roman" w:hAnsi="Times New Roman" w:cs="Times New Roman"/>
              </w:rPr>
            </w:pPr>
            <w:r>
              <w:rPr>
                <w:rFonts w:ascii="Times New Roman" w:hAnsi="Times New Roman" w:cs="Times New Roman"/>
              </w:rPr>
              <w:t xml:space="preserve">к) </w:t>
            </w:r>
            <w:r w:rsidRPr="00EE2BE9">
              <w:rPr>
                <w:rFonts w:ascii="Times New Roman" w:hAnsi="Times New Roman" w:cs="Times New Roman"/>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992" w:type="dxa"/>
            <w:shd w:val="clear" w:color="auto" w:fill="auto"/>
          </w:tcPr>
          <w:p w:rsidR="0012101E" w:rsidRPr="00EE2BE9" w:rsidRDefault="0012101E" w:rsidP="0012101E">
            <w:pPr>
              <w:pStyle w:val="ConsPlusNormal"/>
              <w:widowControl/>
              <w:ind w:firstLine="0"/>
              <w:jc w:val="both"/>
              <w:rPr>
                <w:rFonts w:ascii="Times New Roman" w:hAnsi="Times New Roman" w:cs="Times New Roman"/>
              </w:rPr>
            </w:pPr>
          </w:p>
        </w:tc>
        <w:tc>
          <w:tcPr>
            <w:tcW w:w="1163" w:type="dxa"/>
          </w:tcPr>
          <w:p w:rsidR="0012101E" w:rsidRPr="00EE2BE9" w:rsidRDefault="0012101E" w:rsidP="0012101E">
            <w:pPr>
              <w:pStyle w:val="ConsPlusNormal"/>
              <w:widowControl/>
              <w:ind w:firstLine="0"/>
              <w:jc w:val="both"/>
              <w:rPr>
                <w:rFonts w:ascii="Times New Roman" w:hAnsi="Times New Roman" w:cs="Times New Roman"/>
              </w:rPr>
            </w:pPr>
          </w:p>
        </w:tc>
      </w:tr>
    </w:tbl>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Прошу </w:t>
      </w:r>
      <w:r w:rsidRPr="00A70F94">
        <w:rPr>
          <w:rFonts w:ascii="Times New Roman" w:hAnsi="Times New Roman" w:cs="Times New Roman"/>
        </w:rPr>
        <w:t>исключить  из общей суммы дохода моей семьи выплаченные</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алименты в сумме _____________________ руб. ________________ коп.,</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удерживаемые по __________________________________________________</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 xml:space="preserve">                                    (основание для удержания алиментов,</w:t>
      </w: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rPr>
        <w:t>__________________________________________________________________</w:t>
      </w: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rPr>
        <w:t xml:space="preserve">      Ф.И.О. лица, в </w:t>
      </w:r>
      <w:r w:rsidRPr="00A70F94">
        <w:rPr>
          <w:rFonts w:ascii="Times New Roman" w:hAnsi="Times New Roman" w:cs="Times New Roman"/>
        </w:rPr>
        <w:t>пользу которого производятся удержания)</w:t>
      </w:r>
    </w:p>
    <w:p w:rsidR="0012101E" w:rsidRDefault="0012101E" w:rsidP="0012101E">
      <w:pPr>
        <w:pStyle w:val="ConsPlusNormal"/>
        <w:widowControl/>
        <w:ind w:firstLine="540"/>
        <w:jc w:val="both"/>
        <w:rPr>
          <w:rFonts w:ascii="Times New Roman" w:hAnsi="Times New Roman" w:cs="Times New Roman"/>
          <w:sz w:val="22"/>
          <w:szCs w:val="22"/>
        </w:rPr>
      </w:pPr>
    </w:p>
    <w:p w:rsidR="0012101E" w:rsidRPr="00B961E7" w:rsidRDefault="0012101E" w:rsidP="0012101E">
      <w:pPr>
        <w:pStyle w:val="ConsPlusNormal"/>
        <w:widowControl/>
        <w:ind w:firstLine="540"/>
        <w:jc w:val="both"/>
        <w:rPr>
          <w:rFonts w:ascii="Times New Roman" w:hAnsi="Times New Roman" w:cs="Times New Roman"/>
          <w:b/>
        </w:rPr>
      </w:pPr>
      <w:r>
        <w:rPr>
          <w:rFonts w:ascii="Times New Roman" w:hAnsi="Times New Roman" w:cs="Times New Roman"/>
          <w:b/>
        </w:rPr>
        <w:t xml:space="preserve">Уведомлен (-на) о том, что, </w:t>
      </w:r>
      <w:r w:rsidRPr="00B961E7">
        <w:rPr>
          <w:rFonts w:ascii="Times New Roman" w:hAnsi="Times New Roman" w:cs="Times New Roman"/>
          <w:b/>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w:t>
      </w:r>
      <w:r w:rsidRPr="00B961E7">
        <w:rPr>
          <w:rFonts w:ascii="Times New Roman" w:hAnsi="Times New Roman" w:cs="Times New Roman"/>
          <w:b/>
          <w:u w:val="single"/>
        </w:rPr>
        <w:t>предоставляется право декларировать</w:t>
      </w:r>
      <w:r w:rsidRPr="00B961E7">
        <w:rPr>
          <w:rFonts w:ascii="Times New Roman" w:hAnsi="Times New Roman" w:cs="Times New Roman"/>
          <w:b/>
        </w:rPr>
        <w:t xml:space="preserve"> такие доходы при подаче заявления о признании их малоимущими.</w:t>
      </w:r>
    </w:p>
    <w:p w:rsidR="0012101E" w:rsidRPr="00B961E7" w:rsidRDefault="0012101E" w:rsidP="0012101E">
      <w:pPr>
        <w:pStyle w:val="ConsPlusNonformat"/>
        <w:widowControl/>
        <w:rPr>
          <w:rFonts w:ascii="Times New Roman" w:hAnsi="Times New Roman" w:cs="Times New Roman"/>
          <w:b/>
        </w:rPr>
      </w:pPr>
    </w:p>
    <w:p w:rsidR="0012101E" w:rsidRPr="00A70F94" w:rsidRDefault="0012101E" w:rsidP="0012101E">
      <w:pPr>
        <w:pStyle w:val="ConsPlusNonformat"/>
        <w:widowControl/>
        <w:rPr>
          <w:rFonts w:ascii="Times New Roman" w:hAnsi="Times New Roman" w:cs="Times New Roman"/>
        </w:rPr>
      </w:pPr>
      <w:r w:rsidRPr="00A70F94">
        <w:rPr>
          <w:rFonts w:ascii="Times New Roman" w:hAnsi="Times New Roman" w:cs="Times New Roman"/>
          <w:b/>
        </w:rPr>
        <w:t>Других доходов семья не имеет.</w:t>
      </w:r>
      <w:r w:rsidRPr="00A70F94">
        <w:rPr>
          <w:rFonts w:ascii="Times New Roman" w:hAnsi="Times New Roman" w:cs="Times New Roman"/>
        </w:rPr>
        <w:t xml:space="preserve">   </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Pr="0014040F" w:rsidRDefault="0012101E" w:rsidP="0012101E">
      <w:pPr>
        <w:pStyle w:val="ConsPlusNormal"/>
        <w:widowControl/>
        <w:ind w:firstLine="0"/>
        <w:jc w:val="center"/>
        <w:rPr>
          <w:rFonts w:ascii="Times New Roman" w:hAnsi="Times New Roman" w:cs="Times New Roman"/>
          <w:b/>
        </w:rPr>
      </w:pPr>
      <w:r w:rsidRPr="00B80A39">
        <w:rPr>
          <w:rFonts w:ascii="Times New Roman" w:hAnsi="Times New Roman" w:cs="Times New Roman"/>
          <w:b/>
          <w:lang w:val="en-US"/>
        </w:rPr>
        <w:t>III</w:t>
      </w:r>
      <w:r w:rsidRPr="00B80A39">
        <w:rPr>
          <w:rFonts w:ascii="Times New Roman" w:hAnsi="Times New Roman" w:cs="Times New Roman"/>
          <w:b/>
        </w:rPr>
        <w:t>. СВЕДЕНИЯ ОБ ИМУЩЕСТВЕ СЕМЬИ</w:t>
      </w:r>
      <w:r>
        <w:rPr>
          <w:rFonts w:ascii="Times New Roman" w:hAnsi="Times New Roman" w:cs="Times New Roman"/>
          <w:b/>
        </w:rPr>
        <w:t xml:space="preserve"> (</w:t>
      </w:r>
      <w:r w:rsidRPr="00B80A39">
        <w:rPr>
          <w:rFonts w:ascii="Times New Roman" w:hAnsi="Times New Roman" w:cs="Times New Roman"/>
          <w:b/>
        </w:rPr>
        <w:t>ОДИНОКО</w:t>
      </w:r>
      <w:r>
        <w:rPr>
          <w:rFonts w:ascii="Times New Roman" w:hAnsi="Times New Roman" w:cs="Times New Roman"/>
          <w:b/>
        </w:rPr>
        <w:t xml:space="preserve"> </w:t>
      </w:r>
      <w:r w:rsidRPr="00B80A39">
        <w:rPr>
          <w:rFonts w:ascii="Times New Roman" w:hAnsi="Times New Roman" w:cs="Times New Roman"/>
          <w:b/>
        </w:rPr>
        <w:t>ПР</w:t>
      </w:r>
      <w:r>
        <w:rPr>
          <w:rFonts w:ascii="Times New Roman" w:hAnsi="Times New Roman" w:cs="Times New Roman"/>
          <w:b/>
        </w:rPr>
        <w:t>О</w:t>
      </w:r>
      <w:r w:rsidRPr="00B80A39">
        <w:rPr>
          <w:rFonts w:ascii="Times New Roman" w:hAnsi="Times New Roman" w:cs="Times New Roman"/>
          <w:b/>
        </w:rPr>
        <w:t>ЖИВАЮЩЕГО ГРАЖДАНИНА</w:t>
      </w:r>
      <w:r>
        <w:rPr>
          <w:rFonts w:ascii="Times New Roman" w:hAnsi="Times New Roman" w:cs="Times New Roman"/>
          <w:b/>
        </w:rPr>
        <w:t>)</w:t>
      </w:r>
    </w:p>
    <w:p w:rsidR="0012101E" w:rsidRDefault="0012101E" w:rsidP="0012101E">
      <w:pPr>
        <w:pStyle w:val="ConsPlusNormal"/>
        <w:widowControl/>
        <w:ind w:left="720" w:firstLine="0"/>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Жилые дома (часть жилого дома), квартиры (часть квартиры)</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r>
            <w:r w:rsidRPr="00F95286">
              <w:rPr>
                <w:rFonts w:ascii="Times New Roman" w:hAnsi="Times New Roman" w:cs="Times New Roman"/>
                <w:sz w:val="18"/>
                <w:szCs w:val="18"/>
              </w:rPr>
              <w:lastRenderedPageBreak/>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lastRenderedPageBreak/>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734D93" w:rsidRDefault="00734D93"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ind w:firstLine="0"/>
        <w:jc w:val="both"/>
        <w:rPr>
          <w:rFonts w:ascii="Times New Roman" w:hAnsi="Times New Roman" w:cs="Times New Roman"/>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Дачи, гаражи, иные строения, помещения и сооружения</w:t>
      </w:r>
      <w:r>
        <w:rPr>
          <w:rFonts w:ascii="Times New Roman" w:hAnsi="Times New Roman" w:cs="Times New Roman"/>
          <w:b/>
        </w:rPr>
        <w:t xml:space="preserve"> или доли в них</w:t>
      </w:r>
    </w:p>
    <w:p w:rsidR="0012101E" w:rsidRPr="0014040F" w:rsidRDefault="0012101E" w:rsidP="0012101E">
      <w:pPr>
        <w:pStyle w:val="ConsPlusNormal"/>
        <w:widowControl/>
        <w:ind w:left="720" w:firstLine="0"/>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Pr>
          <w:rFonts w:ascii="Times New Roman" w:hAnsi="Times New Roman" w:cs="Times New Roman"/>
          <w:b/>
        </w:rPr>
        <w:t>Суммы, находящиеся во вкладах в учреждениях банков и других кредитных учреждениях</w:t>
      </w:r>
    </w:p>
    <w:p w:rsidR="0012101E" w:rsidRPr="0014040F"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r>
            <w:r>
              <w:rPr>
                <w:rFonts w:ascii="Times New Roman" w:hAnsi="Times New Roman" w:cs="Times New Roman"/>
                <w:sz w:val="18"/>
                <w:szCs w:val="18"/>
              </w:rPr>
              <w:t>вклада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Сумма</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Документы, подтверждающие</w:t>
            </w:r>
            <w:r w:rsidRPr="00F95286">
              <w:rPr>
                <w:rFonts w:ascii="Times New Roman" w:hAnsi="Times New Roman" w:cs="Times New Roman"/>
                <w:sz w:val="18"/>
                <w:szCs w:val="18"/>
              </w:rPr>
              <w:t xml:space="preserve">  </w:t>
            </w:r>
            <w:r>
              <w:rPr>
                <w:rFonts w:ascii="Times New Roman" w:hAnsi="Times New Roman" w:cs="Times New Roman"/>
                <w:sz w:val="18"/>
                <w:szCs w:val="18"/>
              </w:rPr>
              <w:t>наличие вклада</w:t>
            </w:r>
          </w:p>
        </w:tc>
      </w:tr>
      <w:tr w:rsidR="0012101E" w:rsidRPr="00F95286" w:rsidTr="0012101E">
        <w:trPr>
          <w:trHeight w:val="303"/>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rPr>
                <w:rFonts w:ascii="Times New Roman" w:hAnsi="Times New Roman" w:cs="Times New Roman"/>
                <w:sz w:val="18"/>
                <w:szCs w:val="18"/>
              </w:rPr>
            </w:pPr>
          </w:p>
        </w:tc>
        <w:tc>
          <w:tcPr>
            <w:tcW w:w="4095" w:type="dxa"/>
            <w:tcBorders>
              <w:top w:val="single" w:sz="6" w:space="0" w:color="auto"/>
              <w:left w:val="single" w:sz="6" w:space="0" w:color="auto"/>
              <w:bottom w:val="single" w:sz="6" w:space="0" w:color="auto"/>
              <w:right w:val="single" w:sz="6" w:space="0" w:color="auto"/>
            </w:tcBorders>
          </w:tcPr>
          <w:p w:rsidR="0012101E" w:rsidRDefault="0012101E" w:rsidP="0012101E">
            <w:pPr>
              <w:pStyle w:val="ConsPlusNormal"/>
              <w:widowControl/>
              <w:ind w:firstLine="0"/>
              <w:rPr>
                <w:rFonts w:ascii="Times New Roman" w:hAnsi="Times New Roman" w:cs="Times New Roman"/>
                <w:sz w:val="18"/>
                <w:szCs w:val="18"/>
              </w:rPr>
            </w:pPr>
          </w:p>
        </w:tc>
      </w:tr>
    </w:tbl>
    <w:p w:rsidR="0012101E" w:rsidRDefault="0012101E" w:rsidP="0012101E">
      <w:pPr>
        <w:pStyle w:val="ConsPlusNormal"/>
        <w:widowControl/>
        <w:ind w:firstLine="0"/>
        <w:rPr>
          <w:rFonts w:ascii="Times New Roman" w:hAnsi="Times New Roman" w:cs="Times New Roman"/>
          <w:b/>
        </w:rPr>
      </w:pPr>
    </w:p>
    <w:p w:rsidR="0012101E" w:rsidRDefault="0012101E" w:rsidP="0012101E">
      <w:pPr>
        <w:pStyle w:val="ConsPlusNormal"/>
        <w:widowControl/>
        <w:ind w:firstLine="0"/>
        <w:rPr>
          <w:rFonts w:ascii="Times New Roman" w:hAnsi="Times New Roman" w:cs="Times New Roman"/>
          <w:b/>
        </w:rPr>
      </w:pPr>
    </w:p>
    <w:p w:rsidR="0012101E" w:rsidRPr="005C64C5"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Имущественные и земельные доли (паи),</w:t>
      </w:r>
    </w:p>
    <w:p w:rsidR="0012101E" w:rsidRDefault="0012101E" w:rsidP="0012101E">
      <w:pPr>
        <w:pStyle w:val="ConsPlusNormal"/>
        <w:widowControl/>
        <w:ind w:firstLine="0"/>
        <w:jc w:val="center"/>
        <w:rPr>
          <w:rFonts w:ascii="Times New Roman" w:hAnsi="Times New Roman" w:cs="Times New Roman"/>
          <w:b/>
        </w:rPr>
      </w:pPr>
      <w:r w:rsidRPr="005C64C5">
        <w:rPr>
          <w:rFonts w:ascii="Times New Roman" w:hAnsi="Times New Roman" w:cs="Times New Roman"/>
          <w:b/>
        </w:rPr>
        <w:t>возникшие в результате приватизации сельскохозяйственных угодий</w:t>
      </w: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widowControl/>
        <w:numPr>
          <w:ilvl w:val="0"/>
          <w:numId w:val="6"/>
        </w:numPr>
        <w:suppressAutoHyphens w:val="0"/>
        <w:autoSpaceDN w:val="0"/>
        <w:adjustRightInd w:val="0"/>
        <w:jc w:val="center"/>
        <w:rPr>
          <w:b/>
          <w:bCs/>
        </w:rPr>
      </w:pPr>
      <w:r>
        <w:rPr>
          <w:b/>
          <w:bCs/>
        </w:rPr>
        <w:t>Валютные ценности и ценные бумаги в их стоимостном выражении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r>
            <w:r>
              <w:rPr>
                <w:rFonts w:ascii="Times New Roman" w:hAnsi="Times New Roman" w:cs="Times New Roman"/>
                <w:sz w:val="18"/>
                <w:szCs w:val="18"/>
              </w:rPr>
              <w:t>валют</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w:t>
            </w:r>
            <w:r>
              <w:rPr>
                <w:rFonts w:ascii="Times New Roman" w:hAnsi="Times New Roman" w:cs="Times New Roman"/>
                <w:sz w:val="18"/>
                <w:szCs w:val="18"/>
              </w:rPr>
              <w:t>по</w:t>
            </w:r>
            <w:r w:rsidRPr="00F95286">
              <w:rPr>
                <w:rFonts w:ascii="Times New Roman" w:hAnsi="Times New Roman" w:cs="Times New Roman"/>
                <w:sz w:val="18"/>
                <w:szCs w:val="18"/>
              </w:rPr>
              <w:t xml:space="preserve">  </w:t>
            </w:r>
            <w:r w:rsidRPr="00C53548">
              <w:rPr>
                <w:rFonts w:ascii="Times New Roman" w:hAnsi="Times New Roman" w:cs="Times New Roman"/>
                <w:bCs/>
                <w:sz w:val="18"/>
                <w:szCs w:val="18"/>
              </w:rPr>
              <w:t>курсу Центрального банка Российской Федерации, установленному на дату фактического получения этих доходов</w:t>
            </w:r>
            <w:r w:rsidRPr="00F95286">
              <w:rPr>
                <w:rFonts w:ascii="Times New Roman" w:hAnsi="Times New Roman" w:cs="Times New Roman"/>
                <w:sz w:val="18"/>
                <w:szCs w:val="18"/>
              </w:rPr>
              <w:t xml:space="preserve">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proofErr w:type="spellStart"/>
      <w:r w:rsidRPr="005C64C5">
        <w:rPr>
          <w:rFonts w:ascii="Times New Roman" w:hAnsi="Times New Roman" w:cs="Times New Roman"/>
          <w:b/>
        </w:rPr>
        <w:t>Паенакопления</w:t>
      </w:r>
      <w:proofErr w:type="spellEnd"/>
      <w:r w:rsidRPr="005C64C5">
        <w:rPr>
          <w:rFonts w:ascii="Times New Roman" w:hAnsi="Times New Roman" w:cs="Times New Roman"/>
          <w:b/>
        </w:rPr>
        <w:t xml:space="preserve"> в </w:t>
      </w:r>
      <w:r>
        <w:rPr>
          <w:rFonts w:ascii="Times New Roman" w:hAnsi="Times New Roman" w:cs="Times New Roman"/>
          <w:b/>
        </w:rPr>
        <w:t>жилищных, жилищно-строительных, гаражно-строительных и</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t>дачно-строительных</w:t>
      </w:r>
      <w:r w:rsidRPr="005C64C5">
        <w:rPr>
          <w:rFonts w:ascii="Times New Roman" w:hAnsi="Times New Roman" w:cs="Times New Roman"/>
          <w:b/>
        </w:rPr>
        <w:t xml:space="preserve"> кооперативах</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 xml:space="preserve">и местонахождение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Транспортные средства</w:t>
      </w:r>
      <w:r>
        <w:rPr>
          <w:rFonts w:ascii="Times New Roman" w:hAnsi="Times New Roman" w:cs="Times New Roman"/>
          <w:b/>
        </w:rPr>
        <w:t>,</w:t>
      </w:r>
    </w:p>
    <w:p w:rsidR="0012101E" w:rsidRDefault="0012101E" w:rsidP="0012101E">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самолеты</w:t>
      </w:r>
      <w:r w:rsidRPr="000C75EE">
        <w:rPr>
          <w:rFonts w:ascii="Times New Roman" w:hAnsi="Times New Roman" w:cs="Times New Roman"/>
        </w:rPr>
        <w:t xml:space="preserve">, </w:t>
      </w:r>
      <w:r w:rsidRPr="000C75EE">
        <w:rPr>
          <w:rFonts w:ascii="Times New Roman" w:hAnsi="Times New Roman" w:cs="Times New Roman"/>
          <w:b/>
        </w:rPr>
        <w:t>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ind w:firstLine="0"/>
        <w:jc w:val="center"/>
        <w:rPr>
          <w:rFonts w:ascii="Times New Roman" w:hAnsi="Times New Roman" w:cs="Times New Roman"/>
          <w:b/>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734D93" w:rsidRDefault="00734D93" w:rsidP="0012101E">
      <w:pPr>
        <w:pStyle w:val="ConsPlusNormal"/>
        <w:widowControl/>
        <w:ind w:firstLine="0"/>
        <w:jc w:val="center"/>
        <w:rPr>
          <w:rFonts w:ascii="Times New Roman" w:hAnsi="Times New Roman" w:cs="Times New Roman"/>
          <w:b/>
        </w:rPr>
      </w:pPr>
    </w:p>
    <w:p w:rsidR="0012101E" w:rsidRPr="00237664"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237664">
        <w:rPr>
          <w:rFonts w:ascii="Times New Roman" w:hAnsi="Times New Roman" w:cs="Times New Roman"/>
          <w:b/>
        </w:rPr>
        <w:t>Предметы антиквариата и искусства,</w:t>
      </w:r>
    </w:p>
    <w:p w:rsidR="0012101E" w:rsidRDefault="0012101E" w:rsidP="0012101E">
      <w:pPr>
        <w:pStyle w:val="ConsPlusNormal"/>
        <w:widowControl/>
        <w:ind w:firstLine="0"/>
        <w:jc w:val="center"/>
        <w:rPr>
          <w:rFonts w:ascii="Times New Roman" w:hAnsi="Times New Roman" w:cs="Times New Roman"/>
        </w:rPr>
      </w:pPr>
      <w:r w:rsidRPr="00237664">
        <w:rPr>
          <w:rFonts w:ascii="Times New Roman" w:hAnsi="Times New Roman" w:cs="Times New Roman"/>
          <w:b/>
        </w:rPr>
        <w:t>ювелирные изделия, бытовые изделия из драгоценных металлов и камней и лом таких изделий</w:t>
      </w:r>
      <w:r>
        <w:rPr>
          <w:rFonts w:ascii="Times New Roman" w:hAnsi="Times New Roman" w:cs="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Наименование         </w:t>
            </w:r>
            <w:r w:rsidRPr="00F95286">
              <w:rPr>
                <w:rFonts w:ascii="Times New Roman" w:hAnsi="Times New Roman" w:cs="Times New Roman"/>
                <w:sz w:val="18"/>
                <w:szCs w:val="18"/>
              </w:rPr>
              <w:br/>
              <w:t>имущества</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bl>
    <w:p w:rsidR="0012101E" w:rsidRDefault="0012101E" w:rsidP="0012101E">
      <w:pPr>
        <w:pStyle w:val="ConsPlusNormal"/>
        <w:widowControl/>
        <w:ind w:firstLine="0"/>
        <w:jc w:val="center"/>
        <w:rPr>
          <w:rFonts w:ascii="Times New Roman" w:hAnsi="Times New Roman" w:cs="Times New Roman"/>
          <w:b/>
        </w:rPr>
      </w:pPr>
    </w:p>
    <w:p w:rsidR="0012101E" w:rsidRDefault="0012101E" w:rsidP="0012101E">
      <w:pPr>
        <w:pStyle w:val="ConsPlusNormal"/>
        <w:widowControl/>
        <w:numPr>
          <w:ilvl w:val="0"/>
          <w:numId w:val="6"/>
        </w:numPr>
        <w:suppressAutoHyphens w:val="0"/>
        <w:autoSpaceDN w:val="0"/>
        <w:adjustRightInd w:val="0"/>
        <w:jc w:val="center"/>
        <w:rPr>
          <w:rFonts w:ascii="Times New Roman" w:hAnsi="Times New Roman" w:cs="Times New Roman"/>
          <w:b/>
        </w:rPr>
      </w:pPr>
      <w:r w:rsidRPr="005C64C5">
        <w:rPr>
          <w:rFonts w:ascii="Times New Roman" w:hAnsi="Times New Roman" w:cs="Times New Roman"/>
          <w:b/>
        </w:rPr>
        <w:t>Земельные участки</w:t>
      </w:r>
    </w:p>
    <w:tbl>
      <w:tblPr>
        <w:tblW w:w="0" w:type="auto"/>
        <w:tblInd w:w="70" w:type="dxa"/>
        <w:tblLayout w:type="fixed"/>
        <w:tblCellMar>
          <w:left w:w="70" w:type="dxa"/>
          <w:right w:w="70" w:type="dxa"/>
        </w:tblCellMar>
        <w:tblLook w:val="0000" w:firstRow="0" w:lastRow="0" w:firstColumn="0" w:lastColumn="0" w:noHBand="0" w:noVBand="0"/>
      </w:tblPr>
      <w:tblGrid>
        <w:gridCol w:w="675"/>
        <w:gridCol w:w="2970"/>
        <w:gridCol w:w="2160"/>
        <w:gridCol w:w="4095"/>
      </w:tblGrid>
      <w:tr w:rsidR="0012101E" w:rsidRPr="00F95286" w:rsidTr="0012101E">
        <w:trPr>
          <w:trHeight w:val="480"/>
        </w:trPr>
        <w:tc>
          <w:tcPr>
            <w:tcW w:w="67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N</w:t>
            </w:r>
          </w:p>
        </w:tc>
        <w:tc>
          <w:tcPr>
            <w:tcW w:w="297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A22DE8">
              <w:rPr>
                <w:rFonts w:ascii="Times New Roman" w:hAnsi="Times New Roman" w:cs="Times New Roman"/>
              </w:rPr>
              <w:t xml:space="preserve">Местонахождение,     </w:t>
            </w:r>
            <w:r w:rsidRPr="00A22DE8">
              <w:rPr>
                <w:rFonts w:ascii="Times New Roman" w:hAnsi="Times New Roman" w:cs="Times New Roman"/>
              </w:rPr>
              <w:br/>
              <w:t>площадь</w:t>
            </w:r>
          </w:p>
        </w:tc>
        <w:tc>
          <w:tcPr>
            <w:tcW w:w="2160"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sidRPr="00F95286">
              <w:rPr>
                <w:rFonts w:ascii="Times New Roman" w:hAnsi="Times New Roman" w:cs="Times New Roman"/>
                <w:sz w:val="18"/>
                <w:szCs w:val="18"/>
              </w:rPr>
              <w:t xml:space="preserve">Стоимость   по рыночной цене </w:t>
            </w:r>
            <w:r>
              <w:rPr>
                <w:rFonts w:ascii="Times New Roman" w:hAnsi="Times New Roman" w:cs="Times New Roman"/>
                <w:sz w:val="18"/>
                <w:szCs w:val="18"/>
              </w:rPr>
              <w:t>(</w:t>
            </w:r>
            <w:r w:rsidRPr="00F95286">
              <w:rPr>
                <w:rFonts w:ascii="Times New Roman" w:hAnsi="Times New Roman" w:cs="Times New Roman"/>
                <w:sz w:val="18"/>
                <w:szCs w:val="18"/>
              </w:rPr>
              <w:t>тыс.</w:t>
            </w:r>
            <w:r>
              <w:rPr>
                <w:rFonts w:ascii="Times New Roman" w:hAnsi="Times New Roman" w:cs="Times New Roman"/>
                <w:sz w:val="18"/>
                <w:szCs w:val="18"/>
              </w:rPr>
              <w:t xml:space="preserve"> </w:t>
            </w:r>
            <w:r w:rsidRPr="00F95286">
              <w:rPr>
                <w:rFonts w:ascii="Times New Roman" w:hAnsi="Times New Roman" w:cs="Times New Roman"/>
                <w:sz w:val="18"/>
                <w:szCs w:val="18"/>
              </w:rPr>
              <w:t>руб.</w:t>
            </w:r>
            <w:r>
              <w:rPr>
                <w:rFonts w:ascii="Times New Roman" w:hAnsi="Times New Roman" w:cs="Times New Roman"/>
                <w:sz w:val="18"/>
                <w:szCs w:val="18"/>
              </w:rPr>
              <w:t>)</w:t>
            </w:r>
          </w:p>
        </w:tc>
        <w:tc>
          <w:tcPr>
            <w:tcW w:w="4095" w:type="dxa"/>
            <w:tcBorders>
              <w:top w:val="single" w:sz="6" w:space="0" w:color="auto"/>
              <w:left w:val="single" w:sz="6" w:space="0" w:color="auto"/>
              <w:bottom w:val="single" w:sz="6" w:space="0" w:color="auto"/>
              <w:right w:val="single" w:sz="6" w:space="0" w:color="auto"/>
            </w:tcBorders>
          </w:tcPr>
          <w:p w:rsidR="0012101E" w:rsidRPr="00F95286" w:rsidRDefault="0012101E" w:rsidP="0012101E">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подтверждающие</w:t>
            </w:r>
            <w:r w:rsidRPr="00F95286">
              <w:rPr>
                <w:rFonts w:ascii="Times New Roman" w:hAnsi="Times New Roman" w:cs="Times New Roman"/>
                <w:sz w:val="18"/>
                <w:szCs w:val="18"/>
              </w:rPr>
              <w:t xml:space="preserve">  </w:t>
            </w:r>
            <w:r w:rsidRPr="00F95286">
              <w:rPr>
                <w:rFonts w:ascii="Times New Roman" w:hAnsi="Times New Roman" w:cs="Times New Roman"/>
                <w:sz w:val="18"/>
                <w:szCs w:val="18"/>
              </w:rPr>
              <w:br/>
              <w:t>право собственности</w:t>
            </w: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jc w:val="center"/>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r w:rsidR="0012101E" w:rsidRPr="00A22DE8" w:rsidTr="0012101E">
        <w:trPr>
          <w:trHeight w:val="240"/>
        </w:trPr>
        <w:tc>
          <w:tcPr>
            <w:tcW w:w="67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97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c>
          <w:tcPr>
            <w:tcW w:w="4095" w:type="dxa"/>
            <w:tcBorders>
              <w:top w:val="single" w:sz="6" w:space="0" w:color="auto"/>
              <w:left w:val="single" w:sz="6" w:space="0" w:color="auto"/>
              <w:bottom w:val="single" w:sz="6" w:space="0" w:color="auto"/>
              <w:right w:val="single" w:sz="6" w:space="0" w:color="auto"/>
            </w:tcBorders>
          </w:tcPr>
          <w:p w:rsidR="0012101E" w:rsidRPr="00A22DE8" w:rsidRDefault="0012101E" w:rsidP="0012101E">
            <w:pPr>
              <w:pStyle w:val="ConsPlusNormal"/>
              <w:widowControl/>
              <w:ind w:firstLine="0"/>
              <w:rPr>
                <w:rFonts w:ascii="Times New Roman" w:hAnsi="Times New Roman" w:cs="Times New Roman"/>
              </w:rPr>
            </w:pPr>
          </w:p>
        </w:tc>
      </w:tr>
    </w:tbl>
    <w:p w:rsidR="0012101E" w:rsidRPr="00A22DE8" w:rsidRDefault="0012101E" w:rsidP="0012101E">
      <w:pPr>
        <w:pStyle w:val="ConsPlusNormal"/>
        <w:widowControl/>
        <w:ind w:firstLine="0"/>
        <w:jc w:val="both"/>
        <w:rPr>
          <w:rFonts w:ascii="Times New Roman" w:hAnsi="Times New Roman" w:cs="Times New Roman"/>
        </w:rPr>
      </w:pPr>
    </w:p>
    <w:p w:rsidR="0012101E" w:rsidRPr="00A70F94" w:rsidRDefault="0012101E" w:rsidP="0012101E">
      <w:pPr>
        <w:pStyle w:val="ConsPlusNonformat"/>
        <w:widowControl/>
        <w:rPr>
          <w:rFonts w:ascii="Times New Roman" w:hAnsi="Times New Roman" w:cs="Times New Roman"/>
        </w:rPr>
      </w:pPr>
      <w:r>
        <w:rPr>
          <w:rFonts w:ascii="Times New Roman" w:hAnsi="Times New Roman" w:cs="Times New Roman"/>
          <w:b/>
        </w:rPr>
        <w:t>Другого имущества</w:t>
      </w:r>
      <w:r w:rsidRPr="00A70F94">
        <w:rPr>
          <w:rFonts w:ascii="Times New Roman" w:hAnsi="Times New Roman" w:cs="Times New Roman"/>
          <w:b/>
        </w:rPr>
        <w:t xml:space="preserve"> семья  (одиноко проживающий гражданин) не  имеет.  </w:t>
      </w:r>
      <w:r w:rsidRPr="00A70F94">
        <w:rPr>
          <w:rFonts w:ascii="Times New Roman" w:hAnsi="Times New Roman" w:cs="Times New Roman"/>
        </w:rPr>
        <w:t xml:space="preserve">  </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Документы, подтверждающие состав семьи, доходы, состав и стоимость имущества, находящегося в собственности членов семьи (одиноко проживающего гражданина) прилагаются:</w:t>
      </w:r>
    </w:p>
    <w:p w:rsidR="0012101E" w:rsidRDefault="0012101E" w:rsidP="0012101E">
      <w:pPr>
        <w:pStyle w:val="ConsPlusNonformat"/>
        <w:widowControl/>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0"/>
        <w:gridCol w:w="3031"/>
      </w:tblGrid>
      <w:tr w:rsidR="0012101E" w:rsidRPr="00EE2BE9" w:rsidTr="0012101E">
        <w:tc>
          <w:tcPr>
            <w:tcW w:w="7128"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293"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Кол-во шт.</w:t>
            </w: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b/>
                <w:sz w:val="22"/>
                <w:szCs w:val="22"/>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7128"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293"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6718F3" w:rsidRDefault="0012101E" w:rsidP="0012101E">
      <w:pPr>
        <w:jc w:val="both"/>
      </w:pPr>
      <w:r w:rsidRPr="006718F3">
        <w:rPr>
          <w:b/>
        </w:rPr>
        <w:t xml:space="preserve"> </w:t>
      </w:r>
      <w:r w:rsidRPr="006718F3">
        <w:t>Итого приложения на ______ листах.</w:t>
      </w:r>
    </w:p>
    <w:p w:rsidR="0012101E" w:rsidRDefault="0012101E" w:rsidP="0012101E">
      <w:pPr>
        <w:pStyle w:val="ConsPlusNonformat"/>
        <w:widowControl/>
        <w:jc w:val="both"/>
        <w:rPr>
          <w:rFonts w:ascii="Times New Roman" w:hAnsi="Times New Roman" w:cs="Times New Roman"/>
          <w:b/>
          <w:sz w:val="22"/>
          <w:szCs w:val="22"/>
        </w:rPr>
      </w:pPr>
    </w:p>
    <w:p w:rsidR="0012101E" w:rsidRPr="00A70F94" w:rsidRDefault="0012101E" w:rsidP="0012101E">
      <w:pPr>
        <w:jc w:val="both"/>
        <w:rPr>
          <w:b/>
        </w:rPr>
      </w:pPr>
      <w:r w:rsidRPr="00A70F94">
        <w:rPr>
          <w:b/>
        </w:rPr>
        <w:t>ПРИМЕЧАНИЕ:_____________________________________________________________________________</w:t>
      </w:r>
      <w:r w:rsidRPr="00A70F94">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01E" w:rsidRDefault="0012101E" w:rsidP="0012101E">
      <w:pPr>
        <w:jc w:val="both"/>
        <w:rPr>
          <w:b/>
        </w:rPr>
      </w:pPr>
    </w:p>
    <w:p w:rsidR="0012101E" w:rsidRPr="00A70F94" w:rsidRDefault="0012101E" w:rsidP="0012101E">
      <w:pPr>
        <w:pStyle w:val="ConsPlusNonformat"/>
        <w:widowControl/>
        <w:rPr>
          <w:rFonts w:ascii="Times New Roman" w:hAnsi="Times New Roman" w:cs="Times New Roman"/>
          <w:b/>
        </w:rPr>
      </w:pPr>
      <w:r w:rsidRPr="00A70F94">
        <w:rPr>
          <w:rFonts w:ascii="Times New Roman" w:hAnsi="Times New Roman" w:cs="Times New Roman"/>
          <w:b/>
        </w:rPr>
        <w:t>Правильность сообщаемых сведений подтверждаю</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ем).</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jc w:val="both"/>
        <w:rPr>
          <w:rFonts w:ascii="Times New Roman" w:hAnsi="Times New Roman" w:cs="Times New Roman"/>
          <w:b/>
        </w:rPr>
      </w:pPr>
      <w:r w:rsidRPr="00A70F94">
        <w:rPr>
          <w:rFonts w:ascii="Times New Roman" w:hAnsi="Times New Roman" w:cs="Times New Roman"/>
          <w:b/>
        </w:rPr>
        <w:t>Даю</w:t>
      </w:r>
      <w:proofErr w:type="gramStart"/>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proofErr w:type="gramEnd"/>
      <w:r>
        <w:rPr>
          <w:rFonts w:ascii="Times New Roman" w:hAnsi="Times New Roman" w:cs="Times New Roman"/>
          <w:b/>
        </w:rPr>
        <w:t>ем) согласие</w:t>
      </w:r>
      <w:r w:rsidRPr="00A70F94">
        <w:rPr>
          <w:rFonts w:ascii="Times New Roman" w:hAnsi="Times New Roman" w:cs="Times New Roman"/>
          <w:b/>
        </w:rPr>
        <w:t xml:space="preserve"> на провер</w:t>
      </w:r>
      <w:r>
        <w:rPr>
          <w:rFonts w:ascii="Times New Roman" w:hAnsi="Times New Roman" w:cs="Times New Roman"/>
          <w:b/>
        </w:rPr>
        <w:t xml:space="preserve">ку </w:t>
      </w:r>
      <w:r w:rsidR="006B1EF8">
        <w:rPr>
          <w:rFonts w:ascii="Times New Roman" w:hAnsi="Times New Roman" w:cs="Times New Roman"/>
          <w:b/>
        </w:rPr>
        <w:t>администрации Сагайского сельсовета</w:t>
      </w:r>
      <w:r w:rsidRPr="00A70F94">
        <w:rPr>
          <w:rFonts w:ascii="Times New Roman" w:hAnsi="Times New Roman" w:cs="Times New Roman"/>
          <w:b/>
        </w:rPr>
        <w:t xml:space="preserve"> представленных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Предупрежден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 xml:space="preserve">ы) об ответственности и последствиях, предусмотренных законодательством, за представление недостоверных сведений. </w:t>
      </w:r>
    </w:p>
    <w:p w:rsidR="0012101E" w:rsidRPr="00A70F94" w:rsidRDefault="0012101E" w:rsidP="0012101E">
      <w:pPr>
        <w:pStyle w:val="ConsPlusNonformat"/>
        <w:widowControl/>
        <w:jc w:val="both"/>
        <w:rPr>
          <w:rFonts w:ascii="Times New Roman" w:hAnsi="Times New Roman" w:cs="Times New Roman"/>
          <w:b/>
        </w:rPr>
      </w:pPr>
    </w:p>
    <w:p w:rsidR="0012101E" w:rsidRPr="00A70F94" w:rsidRDefault="0012101E" w:rsidP="0012101E">
      <w:pPr>
        <w:pStyle w:val="ConsPlusNonformat"/>
        <w:widowControl/>
        <w:jc w:val="both"/>
        <w:rPr>
          <w:rFonts w:ascii="Times New Roman" w:hAnsi="Times New Roman" w:cs="Times New Roman"/>
          <w:b/>
        </w:rPr>
      </w:pPr>
      <w:r w:rsidRPr="00A70F94">
        <w:rPr>
          <w:rFonts w:ascii="Times New Roman" w:hAnsi="Times New Roman" w:cs="Times New Roman"/>
          <w:b/>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w:t>
      </w:r>
      <w:r>
        <w:rPr>
          <w:rFonts w:ascii="Times New Roman" w:hAnsi="Times New Roman" w:cs="Times New Roman"/>
          <w:b/>
        </w:rPr>
        <w:t xml:space="preserve"> </w:t>
      </w:r>
      <w:r w:rsidRPr="00A70F94">
        <w:rPr>
          <w:rFonts w:ascii="Times New Roman" w:hAnsi="Times New Roman" w:cs="Times New Roman"/>
          <w:b/>
        </w:rPr>
        <w:t>(</w:t>
      </w:r>
      <w:r>
        <w:rPr>
          <w:rFonts w:ascii="Times New Roman" w:hAnsi="Times New Roman" w:cs="Times New Roman"/>
          <w:b/>
        </w:rPr>
        <w:t>-</w:t>
      </w:r>
      <w:r w:rsidRPr="00A70F94">
        <w:rPr>
          <w:rFonts w:ascii="Times New Roman" w:hAnsi="Times New Roman" w:cs="Times New Roman"/>
          <w:b/>
        </w:rPr>
        <w:t>ы).</w:t>
      </w:r>
    </w:p>
    <w:p w:rsidR="0012101E" w:rsidRPr="00A70F94" w:rsidRDefault="0012101E" w:rsidP="0012101E">
      <w:pPr>
        <w:autoSpaceDN w:val="0"/>
        <w:adjustRightInd w:val="0"/>
        <w:jc w:val="both"/>
        <w:rPr>
          <w:b/>
        </w:rPr>
      </w:pPr>
    </w:p>
    <w:p w:rsidR="0012101E" w:rsidRPr="00A70F94" w:rsidRDefault="0012101E" w:rsidP="0012101E">
      <w:pPr>
        <w:autoSpaceDN w:val="0"/>
        <w:adjustRightInd w:val="0"/>
        <w:jc w:val="both"/>
        <w:rPr>
          <w:b/>
        </w:rPr>
      </w:pPr>
      <w:r w:rsidRPr="00A70F94">
        <w:rPr>
          <w:b/>
        </w:rPr>
        <w:t>В целях решения вопроса о признании меня и членов моей семьи малоимущими для (нужное подчеркнуть):</w:t>
      </w:r>
    </w:p>
    <w:p w:rsidR="0012101E" w:rsidRPr="00A70F94" w:rsidRDefault="0012101E" w:rsidP="0012101E">
      <w:pPr>
        <w:autoSpaceDN w:val="0"/>
        <w:adjustRightInd w:val="0"/>
        <w:rPr>
          <w:b/>
        </w:rPr>
      </w:pPr>
      <w:proofErr w:type="gramStart"/>
      <w:r w:rsidRPr="00A70F94">
        <w:rPr>
          <w:b/>
        </w:rPr>
        <w:t>•</w:t>
      </w:r>
      <w:r w:rsidRPr="00A70F94">
        <w:rPr>
          <w:b/>
        </w:rPr>
        <w:tab/>
        <w:t>постановки на учет в качестве нуждающихся  в  жилых  помещениях, предоставляемых по договорам социального найма,</w:t>
      </w:r>
      <w:proofErr w:type="gramEnd"/>
    </w:p>
    <w:p w:rsidR="0012101E" w:rsidRPr="00A70F94" w:rsidRDefault="0012101E" w:rsidP="0012101E">
      <w:pPr>
        <w:autoSpaceDN w:val="0"/>
        <w:adjustRightInd w:val="0"/>
        <w:rPr>
          <w:b/>
        </w:rPr>
      </w:pPr>
      <w:r w:rsidRPr="00A70F94">
        <w:rPr>
          <w:b/>
        </w:rPr>
        <w:t>•</w:t>
      </w:r>
      <w:r w:rsidRPr="00A70F94">
        <w:rPr>
          <w:b/>
        </w:rPr>
        <w:tab/>
        <w:t>предоставления по договору социального найма жилого помещения муниципального жилищного фонда,</w:t>
      </w:r>
    </w:p>
    <w:p w:rsidR="0012101E" w:rsidRPr="00A70F94" w:rsidRDefault="0012101E" w:rsidP="0012101E">
      <w:pPr>
        <w:autoSpaceDN w:val="0"/>
        <w:adjustRightInd w:val="0"/>
        <w:jc w:val="both"/>
        <w:rPr>
          <w:b/>
        </w:rPr>
      </w:pPr>
      <w:r w:rsidRPr="00A70F94">
        <w:rPr>
          <w:b/>
        </w:rPr>
        <w:t>•</w:t>
      </w:r>
      <w:r w:rsidRPr="00A70F94">
        <w:rPr>
          <w:b/>
        </w:rPr>
        <w:tab/>
        <w:t>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r>
        <w:rPr>
          <w:b/>
        </w:rPr>
        <w:t xml:space="preserve"> </w:t>
      </w:r>
      <w:r w:rsidRPr="00A70F94">
        <w:rPr>
          <w:b/>
        </w:rPr>
        <w:t>в соответствии с Федеральным законом от 27.07.2006 № 152-ФЗ «О персональных данных» да</w:t>
      </w:r>
      <w:r>
        <w:rPr>
          <w:b/>
        </w:rPr>
        <w:t>ю</w:t>
      </w:r>
      <w:r w:rsidRPr="00A70F94">
        <w:rPr>
          <w:b/>
        </w:rPr>
        <w:t xml:space="preserve"> согласие на обработку моих персональных данных в объеме, необходимом для определения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12101E" w:rsidRPr="00B6490D"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 заявителя __________________</w:t>
      </w:r>
      <w:r>
        <w:rPr>
          <w:rFonts w:ascii="Times New Roman" w:hAnsi="Times New Roman" w:cs="Times New Roman"/>
          <w:sz w:val="18"/>
          <w:szCs w:val="18"/>
        </w:rPr>
        <w:t>Ф.И.О._____________________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rPr>
          <w:rFonts w:ascii="Times New Roman" w:hAnsi="Times New Roman" w:cs="Times New Roman"/>
          <w:sz w:val="18"/>
          <w:szCs w:val="18"/>
        </w:rPr>
      </w:pPr>
      <w:r w:rsidRPr="00B6490D">
        <w:rPr>
          <w:rFonts w:ascii="Times New Roman" w:hAnsi="Times New Roman" w:cs="Times New Roman"/>
          <w:sz w:val="18"/>
          <w:szCs w:val="18"/>
        </w:rPr>
        <w:t>Дата ____________________ Подпись</w:t>
      </w:r>
      <w:r>
        <w:rPr>
          <w:rFonts w:ascii="Times New Roman" w:hAnsi="Times New Roman" w:cs="Times New Roman"/>
          <w:sz w:val="18"/>
          <w:szCs w:val="18"/>
        </w:rPr>
        <w:t xml:space="preserve"> члена семьи</w:t>
      </w:r>
      <w:r w:rsidRPr="00B6490D">
        <w:rPr>
          <w:rFonts w:ascii="Times New Roman" w:hAnsi="Times New Roman" w:cs="Times New Roman"/>
          <w:sz w:val="18"/>
          <w:szCs w:val="18"/>
        </w:rPr>
        <w:t xml:space="preserve"> заявителя __________________</w:t>
      </w:r>
      <w:r>
        <w:rPr>
          <w:rFonts w:ascii="Times New Roman" w:hAnsi="Times New Roman" w:cs="Times New Roman"/>
          <w:sz w:val="18"/>
          <w:szCs w:val="18"/>
        </w:rPr>
        <w:t>Ф.И.О.__________________</w:t>
      </w:r>
    </w:p>
    <w:p w:rsidR="0012101E" w:rsidRDefault="0012101E" w:rsidP="0012101E">
      <w:pPr>
        <w:pStyle w:val="ConsPlusNonformat"/>
        <w:widowControl/>
        <w:jc w:val="both"/>
        <w:rPr>
          <w:rFonts w:ascii="Times New Roman" w:hAnsi="Times New Roman" w:cs="Times New Roman"/>
          <w:sz w:val="18"/>
          <w:szCs w:val="18"/>
        </w:rPr>
      </w:pPr>
    </w:p>
    <w:p w:rsidR="0012101E" w:rsidRPr="00A70F94" w:rsidRDefault="0012101E" w:rsidP="0012101E">
      <w:pPr>
        <w:jc w:val="both"/>
      </w:pPr>
      <w:r w:rsidRPr="00A70F94">
        <w:t>«__</w:t>
      </w:r>
      <w:r>
        <w:t>____</w:t>
      </w:r>
      <w:r w:rsidRPr="00A70F94">
        <w:t>»_________________20___г</w:t>
      </w:r>
    </w:p>
    <w:p w:rsidR="0012101E" w:rsidRPr="00A70F94" w:rsidRDefault="0012101E" w:rsidP="0012101E">
      <w:pPr>
        <w:pStyle w:val="ConsPlusNonformat"/>
        <w:widowControl/>
        <w:tabs>
          <w:tab w:val="left" w:pos="360"/>
        </w:tabs>
        <w:rPr>
          <w:rFonts w:ascii="Times New Roman" w:hAnsi="Times New Roman" w:cs="Times New Roman"/>
        </w:rPr>
      </w:pPr>
    </w:p>
    <w:p w:rsidR="00C833F9" w:rsidRPr="00550AA0" w:rsidRDefault="00C833F9" w:rsidP="00C833F9">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12101E" w:rsidRPr="00B6490D" w:rsidRDefault="0012101E" w:rsidP="0012101E">
      <w:pPr>
        <w:pStyle w:val="ConsPlusNonformat"/>
        <w:widowControl/>
        <w:jc w:val="center"/>
        <w:rPr>
          <w:rFonts w:ascii="Times New Roman" w:hAnsi="Times New Roman" w:cs="Times New Roman"/>
          <w:sz w:val="18"/>
          <w:szCs w:val="18"/>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6B1EF8" w:rsidRDefault="006B1EF8" w:rsidP="0012101E">
      <w:pPr>
        <w:pStyle w:val="ConsPlusNonformat"/>
        <w:widowControl/>
        <w:jc w:val="center"/>
        <w:rPr>
          <w:rFonts w:ascii="Times New Roman" w:hAnsi="Times New Roman" w:cs="Times New Roman"/>
          <w:b/>
          <w:sz w:val="22"/>
          <w:szCs w:val="22"/>
        </w:rPr>
      </w:pPr>
    </w:p>
    <w:p w:rsidR="006B1EF8" w:rsidRDefault="006B1EF8" w:rsidP="0012101E">
      <w:pPr>
        <w:pStyle w:val="ConsPlusNonformat"/>
        <w:widowControl/>
        <w:jc w:val="center"/>
        <w:rPr>
          <w:rFonts w:ascii="Times New Roman" w:hAnsi="Times New Roman" w:cs="Times New Roman"/>
          <w:b/>
          <w:sz w:val="22"/>
          <w:szCs w:val="22"/>
        </w:rPr>
      </w:pPr>
    </w:p>
    <w:p w:rsidR="0012101E" w:rsidRDefault="0012101E" w:rsidP="0012101E">
      <w:pPr>
        <w:pStyle w:val="ConsPlusNonformat"/>
        <w:widowControl/>
        <w:jc w:val="center"/>
        <w:rPr>
          <w:rFonts w:ascii="Times New Roman" w:hAnsi="Times New Roman" w:cs="Times New Roman"/>
          <w:b/>
          <w:sz w:val="22"/>
          <w:szCs w:val="22"/>
        </w:rPr>
      </w:pPr>
    </w:p>
    <w:p w:rsidR="00C833F9" w:rsidRDefault="00C833F9" w:rsidP="0012101E">
      <w:pPr>
        <w:pStyle w:val="ConsPlusNonformat"/>
        <w:widowControl/>
        <w:jc w:val="center"/>
        <w:rPr>
          <w:rFonts w:ascii="Times New Roman" w:hAnsi="Times New Roman" w:cs="Times New Roman"/>
          <w:b/>
          <w:sz w:val="22"/>
          <w:szCs w:val="22"/>
        </w:rPr>
      </w:pPr>
    </w:p>
    <w:p w:rsidR="0012101E" w:rsidRPr="000C651B"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Р</w:t>
      </w:r>
      <w:r w:rsidRPr="000C651B">
        <w:rPr>
          <w:rFonts w:ascii="Times New Roman" w:hAnsi="Times New Roman" w:cs="Times New Roman"/>
          <w:b/>
          <w:sz w:val="22"/>
          <w:szCs w:val="22"/>
        </w:rPr>
        <w:t>АСПИСКА</w:t>
      </w:r>
    </w:p>
    <w:p w:rsidR="0012101E" w:rsidRDefault="0012101E" w:rsidP="0012101E">
      <w:pPr>
        <w:pStyle w:val="ConsPlusNonformat"/>
        <w:widowControl/>
        <w:rPr>
          <w:rFonts w:ascii="Times New Roman" w:hAnsi="Times New Roman" w:cs="Times New Roman"/>
        </w:rPr>
      </w:pPr>
      <w:r>
        <w:rPr>
          <w:rFonts w:ascii="Times New Roman" w:hAnsi="Times New Roman" w:cs="Times New Roman"/>
        </w:rPr>
        <w:t>Дана гражданину</w:t>
      </w:r>
      <w:r w:rsidRPr="00F44753">
        <w:rPr>
          <w:rFonts w:ascii="Times New Roman" w:hAnsi="Times New Roman" w:cs="Times New Roman"/>
        </w:rPr>
        <w:t>___________________________________________________</w:t>
      </w:r>
      <w:r>
        <w:rPr>
          <w:rFonts w:ascii="Times New Roman" w:hAnsi="Times New Roman" w:cs="Times New Roman"/>
        </w:rPr>
        <w:t>________________________________</w:t>
      </w:r>
    </w:p>
    <w:p w:rsidR="0012101E" w:rsidRPr="00F44753" w:rsidRDefault="0012101E" w:rsidP="0012101E">
      <w:pPr>
        <w:pStyle w:val="ConsPlusNonformat"/>
        <w:widowControl/>
        <w:rPr>
          <w:rFonts w:ascii="Times New Roman" w:hAnsi="Times New Roman" w:cs="Times New Roman"/>
        </w:rPr>
      </w:pPr>
    </w:p>
    <w:p w:rsidR="0012101E" w:rsidRPr="00B961E7" w:rsidRDefault="0012101E" w:rsidP="0012101E">
      <w:pPr>
        <w:pStyle w:val="ConsPlusNonformat"/>
        <w:jc w:val="both"/>
        <w:rPr>
          <w:rFonts w:ascii="Times New Roman" w:hAnsi="Times New Roman" w:cs="Times New Roman"/>
          <w:sz w:val="22"/>
          <w:szCs w:val="22"/>
        </w:rPr>
      </w:pPr>
      <w:r w:rsidRPr="00CF5944">
        <w:rPr>
          <w:rFonts w:ascii="Times New Roman" w:hAnsi="Times New Roman" w:cs="Times New Roman"/>
          <w:sz w:val="22"/>
          <w:szCs w:val="22"/>
        </w:rPr>
        <w:t>в том, что от него (</w:t>
      </w:r>
      <w:r>
        <w:rPr>
          <w:rFonts w:ascii="Times New Roman" w:hAnsi="Times New Roman" w:cs="Times New Roman"/>
          <w:sz w:val="22"/>
          <w:szCs w:val="22"/>
        </w:rPr>
        <w:t>-</w:t>
      </w:r>
      <w:r w:rsidRPr="00CF5944">
        <w:rPr>
          <w:rFonts w:ascii="Times New Roman" w:hAnsi="Times New Roman" w:cs="Times New Roman"/>
          <w:sz w:val="22"/>
          <w:szCs w:val="22"/>
        </w:rPr>
        <w:t xml:space="preserve">нее) получены следующие документы и копии документов </w:t>
      </w:r>
      <w:r>
        <w:rPr>
          <w:rFonts w:ascii="Times New Roman" w:hAnsi="Times New Roman" w:cs="Times New Roman"/>
          <w:sz w:val="22"/>
          <w:szCs w:val="22"/>
        </w:rPr>
        <w:t>в целях</w:t>
      </w:r>
      <w:r w:rsidRPr="00CF5944">
        <w:rPr>
          <w:rFonts w:ascii="Times New Roman" w:hAnsi="Times New Roman" w:cs="Times New Roman"/>
          <w:sz w:val="22"/>
          <w:szCs w:val="22"/>
        </w:rPr>
        <w:t xml:space="preserve"> </w:t>
      </w:r>
      <w:r>
        <w:rPr>
          <w:rFonts w:ascii="Times New Roman" w:hAnsi="Times New Roman" w:cs="Times New Roman"/>
          <w:sz w:val="22"/>
          <w:szCs w:val="22"/>
        </w:rPr>
        <w:t xml:space="preserve">признания малоимущими для </w:t>
      </w:r>
      <w:r w:rsidRPr="00B961E7">
        <w:rPr>
          <w:rFonts w:ascii="Times New Roman" w:hAnsi="Times New Roman" w:cs="Times New Roman"/>
          <w:sz w:val="22"/>
          <w:szCs w:val="22"/>
        </w:rPr>
        <w:t>(нужное подчеркнуть):</w:t>
      </w:r>
    </w:p>
    <w:p w:rsidR="0012101E" w:rsidRPr="00B961E7" w:rsidRDefault="0012101E" w:rsidP="0012101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постановки</w:t>
      </w:r>
      <w:r w:rsidRPr="00B961E7">
        <w:rPr>
          <w:rFonts w:ascii="Times New Roman" w:hAnsi="Times New Roman" w:cs="Times New Roman"/>
          <w:sz w:val="22"/>
          <w:szCs w:val="22"/>
        </w:rPr>
        <w:t xml:space="preserve"> на учет в качестве нуждающихся в жилых помещениях, </w:t>
      </w:r>
      <w:r>
        <w:rPr>
          <w:rFonts w:ascii="Times New Roman" w:hAnsi="Times New Roman" w:cs="Times New Roman"/>
          <w:sz w:val="22"/>
          <w:szCs w:val="22"/>
        </w:rPr>
        <w:t>п</w:t>
      </w:r>
      <w:r w:rsidRPr="00B961E7">
        <w:rPr>
          <w:rFonts w:ascii="Times New Roman" w:hAnsi="Times New Roman" w:cs="Times New Roman"/>
          <w:sz w:val="22"/>
          <w:szCs w:val="22"/>
        </w:rPr>
        <w:t>редоставляемых по договорам социального найма;</w:t>
      </w:r>
    </w:p>
    <w:p w:rsidR="0012101E" w:rsidRPr="00B961E7"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предоставления по договору социального найма жилого помещения муниципального жилищного фонда;</w:t>
      </w:r>
    </w:p>
    <w:p w:rsidR="0012101E" w:rsidRDefault="0012101E" w:rsidP="0012101E">
      <w:pPr>
        <w:pStyle w:val="ConsPlusNonformat"/>
        <w:jc w:val="both"/>
        <w:rPr>
          <w:rFonts w:ascii="Times New Roman" w:hAnsi="Times New Roman" w:cs="Times New Roman"/>
          <w:sz w:val="22"/>
          <w:szCs w:val="22"/>
        </w:rPr>
      </w:pPr>
      <w:r w:rsidRPr="00B961E7">
        <w:rPr>
          <w:rFonts w:ascii="Times New Roman" w:hAnsi="Times New Roman" w:cs="Times New Roman"/>
          <w:sz w:val="22"/>
          <w:szCs w:val="22"/>
        </w:rPr>
        <w:t>•</w:t>
      </w:r>
      <w:r w:rsidRPr="00B961E7">
        <w:rPr>
          <w:rFonts w:ascii="Times New Roman" w:hAnsi="Times New Roman" w:cs="Times New Roman"/>
          <w:sz w:val="22"/>
          <w:szCs w:val="22"/>
        </w:rPr>
        <w:tab/>
        <w:t>освобождения от внесения платы за пользование жилым помещением (платы за наем) муниципального жилищного фонда, занимаемо</w:t>
      </w:r>
      <w:r>
        <w:rPr>
          <w:rFonts w:ascii="Times New Roman" w:hAnsi="Times New Roman" w:cs="Times New Roman"/>
          <w:sz w:val="22"/>
          <w:szCs w:val="22"/>
        </w:rPr>
        <w:t>м по договору социального найма:</w:t>
      </w:r>
    </w:p>
    <w:p w:rsidR="0012101E" w:rsidRPr="00B961E7" w:rsidRDefault="0012101E" w:rsidP="0012101E">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gridCol w:w="3014"/>
      </w:tblGrid>
      <w:tr w:rsidR="0012101E" w:rsidRPr="00EE2BE9" w:rsidTr="0012101E">
        <w:tc>
          <w:tcPr>
            <w:tcW w:w="6785" w:type="dxa"/>
          </w:tcPr>
          <w:p w:rsidR="0012101E" w:rsidRPr="00EE2BE9" w:rsidRDefault="0012101E" w:rsidP="0012101E">
            <w:pPr>
              <w:pStyle w:val="ConsPlusNonformat"/>
              <w:widowControl/>
              <w:jc w:val="center"/>
              <w:rPr>
                <w:rFonts w:ascii="Times New Roman" w:hAnsi="Times New Roman" w:cs="Times New Roman"/>
                <w:b/>
                <w:sz w:val="22"/>
                <w:szCs w:val="22"/>
              </w:rPr>
            </w:pPr>
            <w:r w:rsidRPr="00EE2BE9">
              <w:rPr>
                <w:rFonts w:ascii="Times New Roman" w:hAnsi="Times New Roman" w:cs="Times New Roman"/>
                <w:sz w:val="18"/>
                <w:szCs w:val="18"/>
              </w:rPr>
              <w:t>Вид документа</w:t>
            </w:r>
          </w:p>
        </w:tc>
        <w:tc>
          <w:tcPr>
            <w:tcW w:w="3126" w:type="dxa"/>
          </w:tcPr>
          <w:p w:rsidR="0012101E" w:rsidRPr="00EE2BE9" w:rsidRDefault="0012101E" w:rsidP="0012101E">
            <w:pPr>
              <w:pStyle w:val="ConsPlusNonformat"/>
              <w:widowControl/>
              <w:jc w:val="center"/>
              <w:rPr>
                <w:rFonts w:ascii="Times New Roman" w:hAnsi="Times New Roman" w:cs="Times New Roman"/>
                <w:b/>
                <w:sz w:val="22"/>
                <w:szCs w:val="22"/>
              </w:rPr>
            </w:pPr>
            <w:r>
              <w:rPr>
                <w:rFonts w:ascii="Times New Roman" w:hAnsi="Times New Roman" w:cs="Times New Roman"/>
                <w:sz w:val="18"/>
                <w:szCs w:val="18"/>
              </w:rPr>
              <w:t>1</w:t>
            </w: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Default="0012101E" w:rsidP="0012101E">
            <w:pPr>
              <w:pStyle w:val="ConsPlusNonformat"/>
              <w:widowControl/>
              <w:jc w:val="both"/>
              <w:rPr>
                <w:rFonts w:ascii="Times New Roman" w:hAnsi="Times New Roman" w:cs="Times New Roman"/>
                <w:sz w:val="24"/>
                <w:szCs w:val="28"/>
              </w:rPr>
            </w:pPr>
          </w:p>
        </w:tc>
        <w:tc>
          <w:tcPr>
            <w:tcW w:w="3126" w:type="dxa"/>
          </w:tcPr>
          <w:p w:rsidR="0012101E"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B32B31"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B32B31" w:rsidRDefault="0012101E" w:rsidP="0012101E">
            <w:pPr>
              <w:pStyle w:val="ConsPlusNonformat"/>
              <w:widowControl/>
              <w:jc w:val="both"/>
              <w:rPr>
                <w:rFonts w:ascii="Times New Roman" w:hAnsi="Times New Roman" w:cs="Times New Roman"/>
                <w:sz w:val="24"/>
                <w:szCs w:val="28"/>
              </w:rPr>
            </w:pPr>
          </w:p>
        </w:tc>
        <w:tc>
          <w:tcPr>
            <w:tcW w:w="3126" w:type="dxa"/>
          </w:tcPr>
          <w:p w:rsidR="0012101E" w:rsidRPr="00B32B31" w:rsidRDefault="0012101E" w:rsidP="0012101E">
            <w:pPr>
              <w:pStyle w:val="ConsPlusNonformat"/>
              <w:widowControl/>
              <w:jc w:val="both"/>
              <w:rPr>
                <w:rFonts w:ascii="Times New Roman" w:hAnsi="Times New Roman" w:cs="Times New Roman"/>
                <w:sz w:val="24"/>
                <w:szCs w:val="28"/>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r w:rsidR="0012101E" w:rsidRPr="00EE2BE9" w:rsidTr="0012101E">
        <w:tc>
          <w:tcPr>
            <w:tcW w:w="6785" w:type="dxa"/>
          </w:tcPr>
          <w:p w:rsidR="0012101E" w:rsidRPr="00EE2BE9" w:rsidRDefault="0012101E" w:rsidP="0012101E">
            <w:pPr>
              <w:pStyle w:val="ConsPlusNonformat"/>
              <w:widowControl/>
              <w:jc w:val="both"/>
              <w:rPr>
                <w:rFonts w:ascii="Times New Roman" w:hAnsi="Times New Roman" w:cs="Times New Roman"/>
                <w:sz w:val="18"/>
                <w:szCs w:val="18"/>
              </w:rPr>
            </w:pPr>
          </w:p>
        </w:tc>
        <w:tc>
          <w:tcPr>
            <w:tcW w:w="3126" w:type="dxa"/>
          </w:tcPr>
          <w:p w:rsidR="0012101E" w:rsidRPr="00EE2BE9" w:rsidRDefault="0012101E" w:rsidP="0012101E">
            <w:pPr>
              <w:pStyle w:val="ConsPlusNonformat"/>
              <w:widowControl/>
              <w:jc w:val="both"/>
              <w:rPr>
                <w:rFonts w:ascii="Times New Roman" w:hAnsi="Times New Roman" w:cs="Times New Roman"/>
                <w:b/>
                <w:sz w:val="22"/>
                <w:szCs w:val="22"/>
              </w:rPr>
            </w:pPr>
          </w:p>
        </w:tc>
      </w:tr>
    </w:tbl>
    <w:p w:rsidR="0012101E" w:rsidRPr="00B6490D" w:rsidRDefault="0012101E" w:rsidP="0012101E">
      <w:pPr>
        <w:pStyle w:val="ConsPlusNonformat"/>
        <w:widowControl/>
        <w:rPr>
          <w:rFonts w:ascii="Times New Roman" w:hAnsi="Times New Roman" w:cs="Times New Roman"/>
          <w:sz w:val="16"/>
          <w:szCs w:val="16"/>
        </w:rPr>
      </w:pPr>
    </w:p>
    <w:p w:rsidR="0012101E" w:rsidRPr="00665A5C" w:rsidRDefault="0012101E" w:rsidP="0012101E">
      <w:pPr>
        <w:rPr>
          <w:sz w:val="22"/>
          <w:szCs w:val="22"/>
        </w:rPr>
      </w:pPr>
      <w:r w:rsidRPr="00665A5C">
        <w:rPr>
          <w:sz w:val="22"/>
          <w:szCs w:val="22"/>
        </w:rPr>
        <w:t xml:space="preserve">Документы зарегистрированы </w:t>
      </w:r>
      <w:r w:rsidRPr="00665A5C">
        <w:rPr>
          <w:bCs/>
          <w:sz w:val="22"/>
          <w:szCs w:val="22"/>
        </w:rPr>
        <w:t>в Книге регистрации заявлений граждан о признании их малоимущими</w:t>
      </w:r>
      <w:r w:rsidRPr="00665A5C">
        <w:rPr>
          <w:sz w:val="22"/>
          <w:szCs w:val="22"/>
        </w:rPr>
        <w:t xml:space="preserve"> за номером ___________________</w:t>
      </w:r>
    </w:p>
    <w:p w:rsidR="0012101E" w:rsidRPr="00CF5944" w:rsidRDefault="0012101E" w:rsidP="0012101E">
      <w:pPr>
        <w:pStyle w:val="ConsPlusNonformat"/>
        <w:widowControl/>
        <w:rPr>
          <w:rFonts w:ascii="Times New Roman" w:hAnsi="Times New Roman" w:cs="Times New Roman"/>
          <w:sz w:val="22"/>
          <w:szCs w:val="22"/>
        </w:rPr>
      </w:pPr>
      <w:r w:rsidRPr="00CF5944">
        <w:rPr>
          <w:rFonts w:ascii="Times New Roman" w:hAnsi="Times New Roman" w:cs="Times New Roman"/>
          <w:sz w:val="22"/>
          <w:szCs w:val="22"/>
        </w:rPr>
        <w:t>Дата регистрации</w:t>
      </w:r>
      <w:r w:rsidRPr="00CF5944">
        <w:rPr>
          <w:sz w:val="22"/>
          <w:szCs w:val="22"/>
        </w:rPr>
        <w:t>__________________________________</w:t>
      </w:r>
    </w:p>
    <w:p w:rsidR="0012101E" w:rsidRDefault="0012101E" w:rsidP="0012101E">
      <w:pPr>
        <w:autoSpaceDN w:val="0"/>
        <w:adjustRightInd w:val="0"/>
        <w:ind w:firstLine="540"/>
        <w:jc w:val="both"/>
        <w:rPr>
          <w:bCs/>
          <w:sz w:val="22"/>
          <w:szCs w:val="22"/>
        </w:rPr>
      </w:pPr>
    </w:p>
    <w:p w:rsidR="0012101E" w:rsidRPr="007E158C" w:rsidRDefault="0012101E" w:rsidP="0012101E">
      <w:pPr>
        <w:autoSpaceDN w:val="0"/>
        <w:adjustRightInd w:val="0"/>
        <w:ind w:firstLine="540"/>
        <w:jc w:val="both"/>
        <w:rPr>
          <w:bCs/>
          <w:sz w:val="22"/>
          <w:szCs w:val="22"/>
        </w:rPr>
      </w:pPr>
      <w:r w:rsidRPr="007E158C">
        <w:rPr>
          <w:bCs/>
          <w:sz w:val="22"/>
          <w:szCs w:val="22"/>
        </w:rPr>
        <w:t xml:space="preserve">Решение о признании или об отказе в признании гражданина малоимущим принимается </w:t>
      </w:r>
      <w:r w:rsidR="006B1EF8">
        <w:rPr>
          <w:sz w:val="22"/>
          <w:szCs w:val="22"/>
        </w:rPr>
        <w:t xml:space="preserve">администрацией Сагайского сельсовета </w:t>
      </w:r>
      <w:r w:rsidRPr="007E158C">
        <w:rPr>
          <w:sz w:val="22"/>
          <w:szCs w:val="22"/>
        </w:rPr>
        <w:t>по адре</w:t>
      </w:r>
      <w:r w:rsidR="006B1EF8">
        <w:rPr>
          <w:sz w:val="22"/>
          <w:szCs w:val="22"/>
        </w:rPr>
        <w:t xml:space="preserve">су: </w:t>
      </w:r>
      <w:proofErr w:type="spellStart"/>
      <w:r w:rsidR="006B1EF8">
        <w:rPr>
          <w:sz w:val="22"/>
          <w:szCs w:val="22"/>
        </w:rPr>
        <w:t>ул</w:t>
      </w:r>
      <w:proofErr w:type="gramStart"/>
      <w:r w:rsidR="006B1EF8">
        <w:rPr>
          <w:sz w:val="22"/>
          <w:szCs w:val="22"/>
        </w:rPr>
        <w:t>.С</w:t>
      </w:r>
      <w:proofErr w:type="gramEnd"/>
      <w:r w:rsidR="006B1EF8">
        <w:rPr>
          <w:sz w:val="22"/>
          <w:szCs w:val="22"/>
        </w:rPr>
        <w:t>оветская</w:t>
      </w:r>
      <w:proofErr w:type="spellEnd"/>
      <w:r w:rsidR="006B1EF8">
        <w:rPr>
          <w:sz w:val="22"/>
          <w:szCs w:val="22"/>
        </w:rPr>
        <w:t xml:space="preserve">, д. 8, с. </w:t>
      </w:r>
      <w:proofErr w:type="spellStart"/>
      <w:r w:rsidR="006B1EF8">
        <w:rPr>
          <w:sz w:val="22"/>
          <w:szCs w:val="22"/>
        </w:rPr>
        <w:t>Сагайское</w:t>
      </w:r>
      <w:proofErr w:type="spellEnd"/>
      <w:r w:rsidRPr="007E158C">
        <w:rPr>
          <w:sz w:val="22"/>
          <w:szCs w:val="22"/>
        </w:rPr>
        <w:t>,</w:t>
      </w:r>
      <w:r w:rsidR="006B1EF8">
        <w:rPr>
          <w:sz w:val="22"/>
          <w:szCs w:val="22"/>
        </w:rPr>
        <w:t xml:space="preserve"> </w:t>
      </w:r>
      <w:proofErr w:type="spellStart"/>
      <w:r w:rsidR="006B1EF8">
        <w:rPr>
          <w:sz w:val="22"/>
          <w:szCs w:val="22"/>
        </w:rPr>
        <w:t>Каратузский</w:t>
      </w:r>
      <w:proofErr w:type="spellEnd"/>
      <w:r w:rsidR="006B1EF8">
        <w:rPr>
          <w:sz w:val="22"/>
          <w:szCs w:val="22"/>
        </w:rPr>
        <w:t xml:space="preserve"> район,</w:t>
      </w:r>
      <w:r w:rsidRPr="007E158C">
        <w:rPr>
          <w:sz w:val="22"/>
          <w:szCs w:val="22"/>
        </w:rPr>
        <w:t xml:space="preserve"> Красноярский край, </w:t>
      </w:r>
      <w:r w:rsidRPr="007E158C">
        <w:rPr>
          <w:bCs/>
          <w:sz w:val="22"/>
          <w:szCs w:val="22"/>
        </w:rPr>
        <w:t>не позднее чем через тридцать рабочих дней со дня регистрации заявления.</w:t>
      </w:r>
    </w:p>
    <w:p w:rsidR="00C833F9" w:rsidRDefault="00C833F9" w:rsidP="0012101E">
      <w:pPr>
        <w:rPr>
          <w:sz w:val="18"/>
          <w:szCs w:val="18"/>
        </w:rPr>
      </w:pPr>
    </w:p>
    <w:p w:rsidR="0012101E" w:rsidRPr="00550AA0" w:rsidRDefault="0012101E" w:rsidP="0012101E">
      <w:pPr>
        <w:rPr>
          <w:sz w:val="18"/>
          <w:szCs w:val="18"/>
        </w:rPr>
      </w:pPr>
      <w:r>
        <w:rPr>
          <w:sz w:val="18"/>
          <w:szCs w:val="18"/>
        </w:rPr>
        <w:t>«_____»________________20</w:t>
      </w:r>
      <w:r w:rsidRPr="00550AA0">
        <w:rPr>
          <w:sz w:val="18"/>
          <w:szCs w:val="18"/>
        </w:rPr>
        <w:t>___г</w:t>
      </w:r>
    </w:p>
    <w:p w:rsidR="0012101E" w:rsidRDefault="0012101E" w:rsidP="0012101E">
      <w:pPr>
        <w:pStyle w:val="ConsPlusNonformat"/>
        <w:widowControl/>
        <w:tabs>
          <w:tab w:val="left" w:pos="360"/>
        </w:tabs>
        <w:rPr>
          <w:rFonts w:ascii="Times New Roman" w:hAnsi="Times New Roman" w:cs="Times New Roman"/>
          <w:sz w:val="18"/>
          <w:szCs w:val="18"/>
        </w:rPr>
      </w:pPr>
    </w:p>
    <w:p w:rsidR="00C833F9" w:rsidRPr="00550AA0" w:rsidRDefault="00C833F9" w:rsidP="0012101E">
      <w:pPr>
        <w:pStyle w:val="ConsPlusNonformat"/>
        <w:widowControl/>
        <w:tabs>
          <w:tab w:val="left" w:pos="360"/>
        </w:tabs>
        <w:rPr>
          <w:rFonts w:ascii="Times New Roman" w:hAnsi="Times New Roman" w:cs="Times New Roman"/>
          <w:sz w:val="18"/>
          <w:szCs w:val="18"/>
        </w:rPr>
      </w:pPr>
    </w:p>
    <w:p w:rsidR="00C833F9" w:rsidRPr="00C833F9" w:rsidRDefault="00C833F9" w:rsidP="00C833F9">
      <w:pPr>
        <w:pBdr>
          <w:top w:val="single" w:sz="4" w:space="1" w:color="auto"/>
        </w:pBdr>
        <w:jc w:val="center"/>
      </w:pPr>
      <w:r w:rsidRPr="00C833F9">
        <w:t xml:space="preserve"> (Ф.И.О. и подпись уполномоченного специалиста Уполномоченного органа)</w:t>
      </w:r>
    </w:p>
    <w:p w:rsidR="00C833F9" w:rsidRPr="00B6490D" w:rsidRDefault="00C833F9" w:rsidP="00C833F9">
      <w:pPr>
        <w:pStyle w:val="ConsPlusNonformat"/>
        <w:widowControl/>
        <w:jc w:val="center"/>
        <w:rPr>
          <w:rFonts w:ascii="Times New Roman" w:hAnsi="Times New Roman" w:cs="Times New Roman"/>
          <w:sz w:val="18"/>
          <w:szCs w:val="18"/>
        </w:rPr>
      </w:pPr>
    </w:p>
    <w:p w:rsidR="0012101E" w:rsidRDefault="0012101E" w:rsidP="0012101E">
      <w:pPr>
        <w:jc w:val="both"/>
        <w:rPr>
          <w:sz w:val="28"/>
        </w:rPr>
      </w:pPr>
    </w:p>
    <w:p w:rsidR="0012101E" w:rsidRDefault="0012101E" w:rsidP="0012101E"/>
    <w:p w:rsidR="0012101E" w:rsidRDefault="0012101E" w:rsidP="0012101E"/>
    <w:p w:rsidR="0012101E" w:rsidRDefault="0012101E" w:rsidP="0012101E"/>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12101E" w:rsidRDefault="0012101E" w:rsidP="00991587">
      <w:pPr>
        <w:widowControl/>
        <w:autoSpaceDN w:val="0"/>
        <w:adjustRightInd w:val="0"/>
        <w:ind w:firstLine="567"/>
        <w:jc w:val="both"/>
        <w:rPr>
          <w:sz w:val="28"/>
          <w:szCs w:val="28"/>
          <w:lang w:eastAsia="ru-RU"/>
        </w:rPr>
      </w:pPr>
    </w:p>
    <w:p w:rsidR="00C833F9" w:rsidRDefault="00C833F9" w:rsidP="00991587">
      <w:pPr>
        <w:widowControl/>
        <w:autoSpaceDN w:val="0"/>
        <w:adjustRightInd w:val="0"/>
        <w:ind w:firstLine="567"/>
        <w:jc w:val="both"/>
        <w:rPr>
          <w:sz w:val="28"/>
          <w:szCs w:val="28"/>
          <w:lang w:eastAsia="ru-RU"/>
        </w:rPr>
      </w:pPr>
    </w:p>
    <w:p w:rsidR="00C833F9" w:rsidRDefault="00C833F9" w:rsidP="00991587">
      <w:pPr>
        <w:widowControl/>
        <w:autoSpaceDN w:val="0"/>
        <w:adjustRightInd w:val="0"/>
        <w:ind w:firstLine="567"/>
        <w:jc w:val="both"/>
        <w:rPr>
          <w:sz w:val="28"/>
          <w:szCs w:val="28"/>
          <w:lang w:eastAsia="ru-RU"/>
        </w:rPr>
      </w:pPr>
    </w:p>
    <w:p w:rsidR="00F13F8E" w:rsidRDefault="00F13F8E" w:rsidP="00991587">
      <w:pPr>
        <w:widowControl/>
        <w:autoSpaceDN w:val="0"/>
        <w:adjustRightInd w:val="0"/>
        <w:ind w:firstLine="567"/>
        <w:jc w:val="both"/>
        <w:rPr>
          <w:sz w:val="28"/>
          <w:szCs w:val="28"/>
          <w:lang w:eastAsia="ru-RU"/>
        </w:rPr>
      </w:pPr>
    </w:p>
    <w:p w:rsidR="00F13F8E" w:rsidRDefault="00F13F8E" w:rsidP="00991587">
      <w:pPr>
        <w:widowControl/>
        <w:autoSpaceDN w:val="0"/>
        <w:adjustRightInd w:val="0"/>
        <w:ind w:firstLine="567"/>
        <w:jc w:val="both"/>
        <w:rPr>
          <w:sz w:val="28"/>
          <w:szCs w:val="28"/>
          <w:lang w:eastAsia="ru-RU"/>
        </w:rPr>
      </w:pPr>
    </w:p>
    <w:p w:rsidR="00C44058" w:rsidRDefault="00C44058" w:rsidP="00991587">
      <w:pPr>
        <w:widowControl/>
        <w:autoSpaceDN w:val="0"/>
        <w:adjustRightInd w:val="0"/>
        <w:ind w:firstLine="567"/>
        <w:jc w:val="both"/>
        <w:rPr>
          <w:sz w:val="28"/>
          <w:szCs w:val="28"/>
          <w:lang w:eastAsia="ru-RU"/>
        </w:rPr>
      </w:pPr>
    </w:p>
    <w:p w:rsidR="00677853" w:rsidRDefault="00677853" w:rsidP="0012101E">
      <w:pPr>
        <w:pStyle w:val="ae"/>
        <w:ind w:left="6096"/>
        <w:jc w:val="both"/>
        <w:rPr>
          <w:szCs w:val="22"/>
        </w:rPr>
      </w:pPr>
    </w:p>
    <w:p w:rsidR="00734D93" w:rsidRPr="00A84352" w:rsidRDefault="0012101E" w:rsidP="00734D93">
      <w:pPr>
        <w:pStyle w:val="ae"/>
        <w:ind w:left="6096"/>
        <w:jc w:val="both"/>
        <w:rPr>
          <w:szCs w:val="22"/>
        </w:rPr>
      </w:pPr>
      <w:r w:rsidRPr="00A84352">
        <w:rPr>
          <w:szCs w:val="22"/>
        </w:rPr>
        <w:t xml:space="preserve">Приложение № </w:t>
      </w:r>
      <w:r>
        <w:rPr>
          <w:szCs w:val="22"/>
        </w:rPr>
        <w:t>2</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Default="00734D93" w:rsidP="00734D93">
      <w:pPr>
        <w:jc w:val="center"/>
        <w:rPr>
          <w:sz w:val="24"/>
          <w:szCs w:val="24"/>
        </w:rPr>
      </w:pPr>
      <w:r>
        <w:rPr>
          <w:sz w:val="24"/>
          <w:szCs w:val="24"/>
        </w:rPr>
        <w:t>Ф</w:t>
      </w:r>
      <w:r w:rsidRPr="00734D93">
        <w:rPr>
          <w:sz w:val="24"/>
          <w:szCs w:val="24"/>
        </w:rPr>
        <w:t xml:space="preserve">орма </w:t>
      </w:r>
    </w:p>
    <w:p w:rsidR="00734D93" w:rsidRPr="00734D93" w:rsidRDefault="00734D93" w:rsidP="00734D93">
      <w:pPr>
        <w:jc w:val="center"/>
        <w:rPr>
          <w:sz w:val="24"/>
          <w:szCs w:val="24"/>
        </w:rPr>
      </w:pPr>
      <w:r w:rsidRPr="00734D93">
        <w:rPr>
          <w:sz w:val="24"/>
          <w:szCs w:val="24"/>
        </w:rPr>
        <w:t>декларации о доходах физического лица по месту получения дохода</w:t>
      </w:r>
    </w:p>
    <w:p w:rsidR="00C44058" w:rsidRDefault="00C44058" w:rsidP="00734D93">
      <w:pPr>
        <w:pStyle w:val="ae"/>
        <w:ind w:left="6096"/>
        <w:jc w:val="both"/>
        <w:rPr>
          <w:sz w:val="28"/>
          <w:szCs w:val="28"/>
          <w:lang w:eastAsia="ru-RU"/>
        </w:rPr>
      </w:pPr>
    </w:p>
    <w:tbl>
      <w:tblPr>
        <w:tblW w:w="9562" w:type="dxa"/>
        <w:tblLook w:val="01E0" w:firstRow="1" w:lastRow="1" w:firstColumn="1" w:lastColumn="1" w:noHBand="0" w:noVBand="0"/>
      </w:tblPr>
      <w:tblGrid>
        <w:gridCol w:w="5968"/>
        <w:gridCol w:w="3594"/>
      </w:tblGrid>
      <w:tr w:rsidR="0012101E" w:rsidRPr="00A84352" w:rsidTr="00FA1F72">
        <w:trPr>
          <w:trHeight w:val="948"/>
        </w:trPr>
        <w:tc>
          <w:tcPr>
            <w:tcW w:w="5968" w:type="dxa"/>
          </w:tcPr>
          <w:p w:rsidR="0012101E" w:rsidRPr="00A84352" w:rsidRDefault="0012101E" w:rsidP="0012101E">
            <w:pPr>
              <w:ind w:left="6096"/>
              <w:rPr>
                <w:szCs w:val="22"/>
              </w:rPr>
            </w:pPr>
          </w:p>
        </w:tc>
        <w:tc>
          <w:tcPr>
            <w:tcW w:w="3594" w:type="dxa"/>
          </w:tcPr>
          <w:p w:rsidR="0012101E" w:rsidRPr="00A84352" w:rsidRDefault="0012101E" w:rsidP="0012101E">
            <w:pPr>
              <w:ind w:left="18"/>
              <w:rPr>
                <w:szCs w:val="22"/>
              </w:rPr>
            </w:pPr>
            <w:r w:rsidRPr="00A84352">
              <w:rPr>
                <w:szCs w:val="22"/>
              </w:rPr>
              <w:t xml:space="preserve">В Администрацию </w:t>
            </w:r>
            <w:r w:rsidR="006B1EF8">
              <w:rPr>
                <w:szCs w:val="22"/>
              </w:rPr>
              <w:t>Сагайского сельсовета</w:t>
            </w:r>
          </w:p>
          <w:p w:rsidR="0012101E" w:rsidRPr="00A84352" w:rsidRDefault="0012101E" w:rsidP="0012101E">
            <w:pPr>
              <w:ind w:left="6096"/>
              <w:rPr>
                <w:szCs w:val="22"/>
              </w:rPr>
            </w:pPr>
          </w:p>
        </w:tc>
      </w:tr>
    </w:tbl>
    <w:p w:rsidR="00C44058" w:rsidRPr="00C66193" w:rsidRDefault="00677853" w:rsidP="00C66193">
      <w:pPr>
        <w:jc w:val="center"/>
        <w:rPr>
          <w:sz w:val="28"/>
          <w:szCs w:val="28"/>
        </w:rPr>
      </w:pPr>
      <w:bookmarkStart w:id="3" w:name="P77"/>
      <w:bookmarkEnd w:id="3"/>
      <w:r>
        <w:rPr>
          <w:sz w:val="24"/>
          <w:szCs w:val="28"/>
        </w:rPr>
        <w:t>ДЕКЛАРАЦИЯ</w:t>
      </w:r>
      <w:r w:rsidR="00C66193" w:rsidRPr="00C66193">
        <w:rPr>
          <w:sz w:val="24"/>
          <w:szCs w:val="28"/>
        </w:rPr>
        <w:t xml:space="preserve"> О ДОХОДАХ ФИЗИЧЕСКОГО ЛИЦА ПО МЕСТУ ПОЛУЧЕНИЯ ДОХОДА</w:t>
      </w:r>
    </w:p>
    <w:p w:rsidR="00C44058" w:rsidRPr="0012101E" w:rsidRDefault="00C44058" w:rsidP="00C44058">
      <w:pPr>
        <w:jc w:val="center"/>
      </w:pPr>
    </w:p>
    <w:p w:rsidR="00C44058" w:rsidRPr="0012101E" w:rsidRDefault="00C44058" w:rsidP="0012101E">
      <w:r w:rsidRPr="0012101E">
        <w:t xml:space="preserve">Я,  </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(фамилия, имя, отчество (при наличии), дата рождения, серия и номер паспорта, дата выдачи и орган,</w:t>
      </w:r>
      <w:r w:rsidR="0012101E">
        <w:rPr>
          <w:vertAlign w:val="superscript"/>
        </w:rPr>
        <w:t xml:space="preserve"> </w:t>
      </w:r>
      <w:r w:rsidRPr="0012101E">
        <w:rPr>
          <w:vertAlign w:val="superscript"/>
        </w:rPr>
        <w:t>выдавший паспорт,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tabs>
          <w:tab w:val="right" w:pos="9923"/>
        </w:tabs>
      </w:pPr>
      <w:r w:rsidRPr="0012101E">
        <w:tab/>
        <w:t>,</w:t>
      </w:r>
    </w:p>
    <w:p w:rsidR="00C44058" w:rsidRPr="0012101E" w:rsidRDefault="00C44058" w:rsidP="00C44058">
      <w:pPr>
        <w:pBdr>
          <w:top w:val="single" w:sz="4" w:space="1" w:color="auto"/>
        </w:pBdr>
        <w:spacing w:after="60"/>
        <w:ind w:right="113"/>
        <w:jc w:val="center"/>
        <w:rPr>
          <w:vertAlign w:val="superscript"/>
        </w:rPr>
      </w:pPr>
      <w:r w:rsidRPr="0012101E">
        <w:rPr>
          <w:vertAlign w:val="superscript"/>
        </w:rPr>
        <w:t>(место работы (службы), занимаемая (замещаемая) должность; в случае отсутствия основного места работы (службы) – род занятий; должность)</w:t>
      </w:r>
    </w:p>
    <w:p w:rsidR="00C44058" w:rsidRPr="0012101E" w:rsidRDefault="00C44058" w:rsidP="00C44058">
      <w:pPr>
        <w:tabs>
          <w:tab w:val="right" w:pos="9923"/>
        </w:tabs>
      </w:pPr>
      <w:proofErr w:type="gramStart"/>
      <w:r w:rsidRPr="0012101E">
        <w:t>зарегистрированный</w:t>
      </w:r>
      <w:proofErr w:type="gramEnd"/>
      <w:r w:rsidRPr="0012101E">
        <w:t xml:space="preserve"> по адресу:  </w:t>
      </w:r>
      <w:r w:rsidRPr="0012101E">
        <w:tab/>
        <w:t>,</w:t>
      </w:r>
    </w:p>
    <w:p w:rsidR="00C44058" w:rsidRPr="0012101E" w:rsidRDefault="00C44058" w:rsidP="00C44058">
      <w:pPr>
        <w:pBdr>
          <w:top w:val="single" w:sz="4" w:space="1" w:color="auto"/>
        </w:pBdr>
        <w:spacing w:after="60"/>
        <w:ind w:left="3345" w:right="113"/>
        <w:jc w:val="center"/>
        <w:rPr>
          <w:vertAlign w:val="superscript"/>
        </w:rPr>
      </w:pPr>
      <w:r w:rsidRPr="0012101E">
        <w:rPr>
          <w:vertAlign w:val="superscript"/>
        </w:rPr>
        <w:t>(адрес места регистрации)</w:t>
      </w:r>
    </w:p>
    <w:p w:rsidR="00C44058" w:rsidRPr="0012101E" w:rsidRDefault="00C44058" w:rsidP="00C44058">
      <w:pPr>
        <w:jc w:val="both"/>
      </w:pPr>
      <w:r w:rsidRPr="0012101E">
        <w:t xml:space="preserve">сообщаю сведения о доходах, своих, супруги (супруга), несовершеннолетнего </w:t>
      </w:r>
      <w:r w:rsidRPr="0012101E">
        <w:br/>
        <w:t>ребенка (нужное подчеркнуть)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(фамилия, имя, отчество (при наличии) в именительном падеже, дата рождения, серия и номер паспорта</w:t>
      </w:r>
      <w:r w:rsidR="0012101E">
        <w:rPr>
          <w:vertAlign w:val="superscript"/>
        </w:rPr>
        <w:t xml:space="preserve"> </w:t>
      </w:r>
      <w:r w:rsidRPr="0012101E">
        <w:rPr>
          <w:vertAlign w:val="superscript"/>
        </w:rPr>
        <w:t>или свидетельства о рождении (для несовершеннолетнего ребенка, не имеющего паспорта), дата выдачи и орган, выдавший документ, страховой номер индивидуального лицевого счета (при наличии)</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(адрес места регистрации, основное место работы (службы), занимаемая (замещаемая) должность)</w:t>
      </w:r>
    </w:p>
    <w:p w:rsidR="00C44058" w:rsidRPr="0012101E" w:rsidRDefault="00C44058" w:rsidP="00C44058"/>
    <w:p w:rsidR="00C44058" w:rsidRPr="0012101E" w:rsidRDefault="00C44058" w:rsidP="00C44058">
      <w:pPr>
        <w:pBdr>
          <w:top w:val="single" w:sz="4" w:space="1" w:color="auto"/>
        </w:pBdr>
        <w:spacing w:after="60"/>
        <w:jc w:val="center"/>
        <w:rPr>
          <w:vertAlign w:val="superscript"/>
        </w:rPr>
      </w:pPr>
      <w:r w:rsidRPr="0012101E">
        <w:rPr>
          <w:vertAlign w:val="superscript"/>
        </w:rPr>
        <w:t>(в случае отсутствия основного места работы (службы) – род занятий)</w:t>
      </w:r>
    </w:p>
    <w:p w:rsidR="00C44058" w:rsidRPr="0012101E" w:rsidRDefault="00C44058" w:rsidP="00C44058"/>
    <w:p w:rsidR="00C44058" w:rsidRPr="0012101E" w:rsidRDefault="00C44058" w:rsidP="00C44058">
      <w:pPr>
        <w:pBdr>
          <w:top w:val="single" w:sz="4" w:space="1" w:color="auto"/>
        </w:pBdr>
      </w:pPr>
    </w:p>
    <w:p w:rsidR="00C44058" w:rsidRPr="0012101E" w:rsidRDefault="00C44058" w:rsidP="00C44058">
      <w:pPr>
        <w:pBdr>
          <w:top w:val="single" w:sz="4" w:space="1" w:color="auto"/>
        </w:pBdr>
      </w:pPr>
    </w:p>
    <w:tbl>
      <w:tblPr>
        <w:tblW w:w="9485" w:type="dxa"/>
        <w:tblLayout w:type="fixed"/>
        <w:tblCellMar>
          <w:left w:w="28" w:type="dxa"/>
          <w:right w:w="28" w:type="dxa"/>
        </w:tblCellMar>
        <w:tblLook w:val="0000" w:firstRow="0" w:lastRow="0" w:firstColumn="0" w:lastColumn="0" w:noHBand="0" w:noVBand="0"/>
      </w:tblPr>
      <w:tblGrid>
        <w:gridCol w:w="2977"/>
        <w:gridCol w:w="397"/>
        <w:gridCol w:w="2041"/>
        <w:gridCol w:w="397"/>
        <w:gridCol w:w="3673"/>
      </w:tblGrid>
      <w:tr w:rsidR="00C44058" w:rsidRPr="0012101E" w:rsidTr="0012101E">
        <w:tc>
          <w:tcPr>
            <w:tcW w:w="2977" w:type="dxa"/>
            <w:tcBorders>
              <w:top w:val="nil"/>
              <w:left w:val="nil"/>
              <w:bottom w:val="nil"/>
              <w:right w:val="nil"/>
            </w:tcBorders>
            <w:vAlign w:val="bottom"/>
          </w:tcPr>
          <w:p w:rsidR="00C44058" w:rsidRPr="0012101E" w:rsidRDefault="00C44058" w:rsidP="0012101E">
            <w:pPr>
              <w:rPr>
                <w:spacing w:val="2"/>
              </w:rPr>
            </w:pPr>
            <w:r w:rsidRPr="0012101E">
              <w:rPr>
                <w:spacing w:val="2"/>
              </w:rPr>
              <w:t>за отчетный период с 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2041" w:type="dxa"/>
            <w:tcBorders>
              <w:top w:val="nil"/>
              <w:left w:val="nil"/>
              <w:bottom w:val="nil"/>
              <w:right w:val="nil"/>
            </w:tcBorders>
            <w:vAlign w:val="bottom"/>
          </w:tcPr>
          <w:p w:rsidR="00C44058" w:rsidRPr="0012101E" w:rsidRDefault="00C44058" w:rsidP="0012101E">
            <w:pPr>
              <w:rPr>
                <w:spacing w:val="2"/>
              </w:rPr>
            </w:pPr>
            <w:r w:rsidRPr="0012101E">
              <w:rPr>
                <w:spacing w:val="2"/>
              </w:rPr>
              <w:t>г. по _________ 20</w:t>
            </w:r>
          </w:p>
        </w:tc>
        <w:tc>
          <w:tcPr>
            <w:tcW w:w="397" w:type="dxa"/>
            <w:tcBorders>
              <w:top w:val="nil"/>
              <w:left w:val="nil"/>
              <w:bottom w:val="single" w:sz="4" w:space="0" w:color="auto"/>
              <w:right w:val="nil"/>
            </w:tcBorders>
            <w:vAlign w:val="bottom"/>
          </w:tcPr>
          <w:p w:rsidR="00C44058" w:rsidRPr="0012101E" w:rsidRDefault="00C44058" w:rsidP="0012101E">
            <w:pPr>
              <w:rPr>
                <w:spacing w:val="2"/>
              </w:rPr>
            </w:pPr>
          </w:p>
        </w:tc>
        <w:tc>
          <w:tcPr>
            <w:tcW w:w="3673" w:type="dxa"/>
            <w:tcBorders>
              <w:top w:val="nil"/>
              <w:left w:val="nil"/>
              <w:bottom w:val="nil"/>
              <w:right w:val="nil"/>
            </w:tcBorders>
            <w:vAlign w:val="bottom"/>
          </w:tcPr>
          <w:p w:rsidR="00C44058" w:rsidRPr="0012101E" w:rsidRDefault="00C44058" w:rsidP="0012101E">
            <w:pPr>
              <w:ind w:left="57"/>
              <w:rPr>
                <w:spacing w:val="2"/>
              </w:rPr>
            </w:pPr>
            <w:r w:rsidRPr="0012101E">
              <w:rPr>
                <w:spacing w:val="2"/>
              </w:rPr>
              <w:t xml:space="preserve">г. </w:t>
            </w:r>
          </w:p>
        </w:tc>
      </w:tr>
    </w:tbl>
    <w:p w:rsidR="00C44058" w:rsidRPr="0012101E" w:rsidRDefault="00C44058" w:rsidP="00C44058"/>
    <w:tbl>
      <w:tblPr>
        <w:tblW w:w="9980" w:type="dxa"/>
        <w:tblLayout w:type="fixed"/>
        <w:tblCellMar>
          <w:left w:w="28" w:type="dxa"/>
          <w:right w:w="28" w:type="dxa"/>
        </w:tblCellMar>
        <w:tblLook w:val="0000" w:firstRow="0" w:lastRow="0" w:firstColumn="0" w:lastColumn="0" w:noHBand="0" w:noVBand="0"/>
      </w:tblPr>
      <w:tblGrid>
        <w:gridCol w:w="851"/>
        <w:gridCol w:w="1304"/>
        <w:gridCol w:w="425"/>
        <w:gridCol w:w="283"/>
        <w:gridCol w:w="1134"/>
        <w:gridCol w:w="567"/>
        <w:gridCol w:w="284"/>
        <w:gridCol w:w="2864"/>
        <w:gridCol w:w="1106"/>
        <w:gridCol w:w="312"/>
        <w:gridCol w:w="850"/>
      </w:tblGrid>
      <w:tr w:rsidR="00C44058" w:rsidRPr="0012101E" w:rsidTr="0012101E">
        <w:trPr>
          <w:gridAfter w:val="1"/>
          <w:wAfter w:w="850" w:type="dxa"/>
        </w:trPr>
        <w:tc>
          <w:tcPr>
            <w:tcW w:w="2155" w:type="dxa"/>
            <w:gridSpan w:val="2"/>
            <w:vAlign w:val="bottom"/>
          </w:tcPr>
          <w:p w:rsidR="00C44058" w:rsidRPr="0012101E" w:rsidRDefault="00C44058" w:rsidP="0012101E">
            <w:r w:rsidRPr="0012101E">
              <w:t>по состоянию на    «</w:t>
            </w:r>
          </w:p>
        </w:tc>
        <w:tc>
          <w:tcPr>
            <w:tcW w:w="425" w:type="dxa"/>
            <w:tcBorders>
              <w:bottom w:val="single" w:sz="4" w:space="0" w:color="auto"/>
            </w:tcBorders>
            <w:vAlign w:val="bottom"/>
          </w:tcPr>
          <w:p w:rsidR="00C44058" w:rsidRPr="0012101E" w:rsidRDefault="00C44058" w:rsidP="0012101E">
            <w:pPr>
              <w:jc w:val="center"/>
            </w:pPr>
          </w:p>
        </w:tc>
        <w:tc>
          <w:tcPr>
            <w:tcW w:w="283" w:type="dxa"/>
            <w:tcBorders>
              <w:bottom w:val="single" w:sz="4" w:space="0" w:color="auto"/>
            </w:tcBorders>
            <w:vAlign w:val="bottom"/>
          </w:tcPr>
          <w:p w:rsidR="00C44058" w:rsidRPr="0012101E" w:rsidRDefault="00C44058" w:rsidP="0012101E">
            <w:r w:rsidRPr="0012101E">
              <w:t>»</w:t>
            </w:r>
          </w:p>
        </w:tc>
        <w:tc>
          <w:tcPr>
            <w:tcW w:w="1134" w:type="dxa"/>
            <w:tcBorders>
              <w:bottom w:val="single" w:sz="4" w:space="0" w:color="auto"/>
            </w:tcBorders>
            <w:vAlign w:val="bottom"/>
          </w:tcPr>
          <w:p w:rsidR="00C44058" w:rsidRPr="0012101E" w:rsidRDefault="00C44058" w:rsidP="0012101E">
            <w:pPr>
              <w:jc w:val="center"/>
            </w:pPr>
          </w:p>
        </w:tc>
        <w:tc>
          <w:tcPr>
            <w:tcW w:w="567" w:type="dxa"/>
            <w:tcBorders>
              <w:bottom w:val="single" w:sz="4" w:space="0" w:color="auto"/>
            </w:tcBorders>
            <w:vAlign w:val="bottom"/>
          </w:tcPr>
          <w:p w:rsidR="00C44058" w:rsidRPr="0012101E" w:rsidRDefault="00C44058" w:rsidP="0012101E">
            <w:pPr>
              <w:jc w:val="right"/>
            </w:pPr>
            <w:r w:rsidRPr="0012101E">
              <w:t>20</w:t>
            </w:r>
          </w:p>
        </w:tc>
        <w:tc>
          <w:tcPr>
            <w:tcW w:w="284" w:type="dxa"/>
            <w:tcBorders>
              <w:bottom w:val="single" w:sz="4" w:space="0" w:color="auto"/>
            </w:tcBorders>
            <w:vAlign w:val="bottom"/>
          </w:tcPr>
          <w:p w:rsidR="00C44058" w:rsidRPr="0012101E" w:rsidRDefault="00C44058" w:rsidP="0012101E"/>
        </w:tc>
        <w:tc>
          <w:tcPr>
            <w:tcW w:w="3970" w:type="dxa"/>
            <w:gridSpan w:val="2"/>
            <w:vAlign w:val="bottom"/>
          </w:tcPr>
          <w:p w:rsidR="00C44058" w:rsidRPr="0012101E" w:rsidRDefault="00C44058" w:rsidP="0012101E">
            <w:pPr>
              <w:ind w:left="57"/>
            </w:pPr>
            <w:r w:rsidRPr="0012101E">
              <w:t>г.</w:t>
            </w:r>
          </w:p>
        </w:tc>
        <w:tc>
          <w:tcPr>
            <w:tcW w:w="312" w:type="dxa"/>
          </w:tcPr>
          <w:p w:rsidR="00C44058" w:rsidRPr="0012101E" w:rsidRDefault="00C44058" w:rsidP="0012101E">
            <w:pPr>
              <w:ind w:left="57"/>
            </w:pPr>
          </w:p>
        </w:tc>
      </w:tr>
      <w:tr w:rsidR="0012101E" w:rsidRPr="0012101E" w:rsidTr="0012101E">
        <w:trPr>
          <w:gridAfter w:val="1"/>
          <w:wAfter w:w="850" w:type="dxa"/>
        </w:trPr>
        <w:tc>
          <w:tcPr>
            <w:tcW w:w="2155" w:type="dxa"/>
            <w:gridSpan w:val="2"/>
            <w:vAlign w:val="bottom"/>
          </w:tcPr>
          <w:p w:rsidR="0012101E" w:rsidRPr="0012101E" w:rsidRDefault="0012101E" w:rsidP="0012101E"/>
        </w:tc>
        <w:tc>
          <w:tcPr>
            <w:tcW w:w="425" w:type="dxa"/>
            <w:tcBorders>
              <w:bottom w:val="single" w:sz="4" w:space="0" w:color="auto"/>
            </w:tcBorders>
            <w:vAlign w:val="bottom"/>
          </w:tcPr>
          <w:p w:rsidR="0012101E" w:rsidRPr="0012101E" w:rsidRDefault="0012101E" w:rsidP="0012101E">
            <w:pPr>
              <w:jc w:val="center"/>
            </w:pPr>
          </w:p>
        </w:tc>
        <w:tc>
          <w:tcPr>
            <w:tcW w:w="283" w:type="dxa"/>
            <w:tcBorders>
              <w:bottom w:val="single" w:sz="4" w:space="0" w:color="auto"/>
            </w:tcBorders>
            <w:vAlign w:val="bottom"/>
          </w:tcPr>
          <w:p w:rsidR="0012101E" w:rsidRPr="0012101E" w:rsidRDefault="0012101E" w:rsidP="0012101E"/>
        </w:tc>
        <w:tc>
          <w:tcPr>
            <w:tcW w:w="1134" w:type="dxa"/>
            <w:tcBorders>
              <w:bottom w:val="single" w:sz="4" w:space="0" w:color="auto"/>
            </w:tcBorders>
            <w:vAlign w:val="bottom"/>
          </w:tcPr>
          <w:p w:rsidR="0012101E" w:rsidRPr="0012101E" w:rsidRDefault="0012101E" w:rsidP="0012101E">
            <w:pPr>
              <w:jc w:val="center"/>
            </w:pPr>
          </w:p>
        </w:tc>
        <w:tc>
          <w:tcPr>
            <w:tcW w:w="567" w:type="dxa"/>
            <w:tcBorders>
              <w:bottom w:val="single" w:sz="4" w:space="0" w:color="auto"/>
            </w:tcBorders>
            <w:vAlign w:val="bottom"/>
          </w:tcPr>
          <w:p w:rsidR="0012101E" w:rsidRPr="0012101E" w:rsidRDefault="0012101E" w:rsidP="0012101E">
            <w:pPr>
              <w:jc w:val="right"/>
            </w:pPr>
          </w:p>
        </w:tc>
        <w:tc>
          <w:tcPr>
            <w:tcW w:w="284" w:type="dxa"/>
            <w:tcBorders>
              <w:bottom w:val="single" w:sz="4" w:space="0" w:color="auto"/>
            </w:tcBorders>
            <w:vAlign w:val="bottom"/>
          </w:tcPr>
          <w:p w:rsidR="0012101E" w:rsidRPr="0012101E" w:rsidRDefault="0012101E" w:rsidP="0012101E"/>
        </w:tc>
        <w:tc>
          <w:tcPr>
            <w:tcW w:w="3970" w:type="dxa"/>
            <w:gridSpan w:val="2"/>
            <w:vAlign w:val="bottom"/>
          </w:tcPr>
          <w:p w:rsidR="0012101E" w:rsidRPr="0012101E" w:rsidRDefault="0012101E" w:rsidP="0012101E">
            <w:pPr>
              <w:ind w:left="57"/>
            </w:pPr>
          </w:p>
        </w:tc>
        <w:tc>
          <w:tcPr>
            <w:tcW w:w="312" w:type="dxa"/>
          </w:tcPr>
          <w:p w:rsidR="0012101E" w:rsidRPr="0012101E" w:rsidRDefault="0012101E" w:rsidP="0012101E">
            <w:pPr>
              <w:ind w:left="57"/>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 </w:t>
            </w:r>
            <w:r w:rsidRPr="0012101E">
              <w:br/>
              <w:t>п/п</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Вид дохода</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 xml:space="preserve">Величина </w:t>
            </w:r>
            <w:r w:rsidRPr="0012101E">
              <w:br/>
              <w:t>дохода  (руб.)</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3</w:t>
            </w: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lastRenderedPageBreak/>
              <w:t>1</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по основному месту работы</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2</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педагогической и научной деятельности</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3</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иной творческой деятельности</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bottom w:val="single" w:sz="4" w:space="0" w:color="auto"/>
              <w:right w:val="single" w:sz="4" w:space="0" w:color="auto"/>
            </w:tcBorders>
          </w:tcPr>
          <w:p w:rsidR="00C44058" w:rsidRPr="0012101E" w:rsidRDefault="00C44058" w:rsidP="0012101E">
            <w:pPr>
              <w:jc w:val="center"/>
            </w:pPr>
            <w:r w:rsidRPr="0012101E">
              <w:t>4</w:t>
            </w:r>
          </w:p>
        </w:tc>
        <w:tc>
          <w:tcPr>
            <w:tcW w:w="6861" w:type="dxa"/>
            <w:gridSpan w:val="7"/>
            <w:tcBorders>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вкладов в банках и иных кредитных организациях</w:t>
            </w:r>
          </w:p>
        </w:tc>
        <w:tc>
          <w:tcPr>
            <w:tcW w:w="2268" w:type="dxa"/>
            <w:gridSpan w:val="3"/>
            <w:tcBorders>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5</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Доход от ценных бумаг и долей участия в коммерческих организациях</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right w:val="single" w:sz="4" w:space="0" w:color="auto"/>
            </w:tcBorders>
          </w:tcPr>
          <w:p w:rsidR="00C44058" w:rsidRPr="0012101E" w:rsidRDefault="00C44058" w:rsidP="0012101E">
            <w:pPr>
              <w:jc w:val="center"/>
            </w:pPr>
            <w:r w:rsidRPr="0012101E">
              <w:t>6</w:t>
            </w:r>
          </w:p>
        </w:tc>
        <w:tc>
          <w:tcPr>
            <w:tcW w:w="6861" w:type="dxa"/>
            <w:gridSpan w:val="7"/>
            <w:tcBorders>
              <w:top w:val="single" w:sz="4" w:space="0" w:color="auto"/>
              <w:left w:val="single" w:sz="4" w:space="0" w:color="auto"/>
              <w:right w:val="single" w:sz="4" w:space="0" w:color="auto"/>
            </w:tcBorders>
          </w:tcPr>
          <w:p w:rsidR="00C44058" w:rsidRPr="0012101E" w:rsidRDefault="00C44058" w:rsidP="00DB222E">
            <w:pPr>
              <w:ind w:left="57" w:right="57"/>
            </w:pPr>
            <w:r w:rsidRPr="0012101E">
              <w:t>Иные доходы (указать вид дохода):</w:t>
            </w:r>
          </w:p>
        </w:tc>
        <w:tc>
          <w:tcPr>
            <w:tcW w:w="2268" w:type="dxa"/>
            <w:gridSpan w:val="3"/>
            <w:tcBorders>
              <w:top w:val="single" w:sz="4" w:space="0" w:color="auto"/>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1)</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left w:val="single" w:sz="4" w:space="0" w:color="auto"/>
              <w:right w:val="single" w:sz="4" w:space="0" w:color="auto"/>
            </w:tcBorders>
          </w:tcPr>
          <w:p w:rsidR="00C44058" w:rsidRPr="0012101E" w:rsidRDefault="00C44058" w:rsidP="0012101E">
            <w:pPr>
              <w:jc w:val="center"/>
            </w:pPr>
          </w:p>
        </w:tc>
        <w:tc>
          <w:tcPr>
            <w:tcW w:w="6861" w:type="dxa"/>
            <w:gridSpan w:val="7"/>
            <w:tcBorders>
              <w:left w:val="single" w:sz="4" w:space="0" w:color="auto"/>
              <w:right w:val="single" w:sz="4" w:space="0" w:color="auto"/>
            </w:tcBorders>
          </w:tcPr>
          <w:p w:rsidR="00C44058" w:rsidRPr="0012101E" w:rsidRDefault="00C44058" w:rsidP="0012101E">
            <w:pPr>
              <w:ind w:left="57" w:right="57"/>
            </w:pPr>
            <w:r w:rsidRPr="0012101E">
              <w:t>2)</w:t>
            </w:r>
          </w:p>
        </w:tc>
        <w:tc>
          <w:tcPr>
            <w:tcW w:w="2268" w:type="dxa"/>
            <w:gridSpan w:val="3"/>
            <w:tcBorders>
              <w:left w:val="single" w:sz="4" w:space="0" w:color="auto"/>
              <w:right w:val="single" w:sz="4" w:space="0" w:color="auto"/>
            </w:tcBorders>
          </w:tcPr>
          <w:p w:rsidR="00C44058" w:rsidRPr="0012101E" w:rsidRDefault="00C44058" w:rsidP="0012101E">
            <w:pPr>
              <w:jc w:val="center"/>
            </w:pPr>
          </w:p>
        </w:tc>
      </w:tr>
      <w:tr w:rsidR="00C44058" w:rsidRPr="0012101E" w:rsidTr="0012101E">
        <w:tc>
          <w:tcPr>
            <w:tcW w:w="851" w:type="dxa"/>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r w:rsidRPr="0012101E">
              <w:t>7</w:t>
            </w:r>
          </w:p>
        </w:tc>
        <w:tc>
          <w:tcPr>
            <w:tcW w:w="6861" w:type="dxa"/>
            <w:gridSpan w:val="7"/>
            <w:tcBorders>
              <w:top w:val="single" w:sz="4" w:space="0" w:color="auto"/>
              <w:left w:val="single" w:sz="4" w:space="0" w:color="auto"/>
              <w:bottom w:val="single" w:sz="4" w:space="0" w:color="auto"/>
              <w:right w:val="single" w:sz="4" w:space="0" w:color="auto"/>
            </w:tcBorders>
          </w:tcPr>
          <w:p w:rsidR="00C44058" w:rsidRPr="0012101E" w:rsidRDefault="00C44058" w:rsidP="0012101E">
            <w:pPr>
              <w:ind w:left="57" w:right="57"/>
            </w:pPr>
            <w:r w:rsidRPr="0012101E">
              <w:t>Итого доход за отчетный период</w:t>
            </w:r>
          </w:p>
        </w:tc>
        <w:tc>
          <w:tcPr>
            <w:tcW w:w="2268" w:type="dxa"/>
            <w:gridSpan w:val="3"/>
            <w:tcBorders>
              <w:top w:val="single" w:sz="4" w:space="0" w:color="auto"/>
              <w:left w:val="single" w:sz="4" w:space="0" w:color="auto"/>
              <w:bottom w:val="single" w:sz="4" w:space="0" w:color="auto"/>
              <w:right w:val="single" w:sz="4" w:space="0" w:color="auto"/>
            </w:tcBorders>
          </w:tcPr>
          <w:p w:rsidR="00C44058" w:rsidRPr="0012101E" w:rsidRDefault="00C44058" w:rsidP="0012101E">
            <w:pPr>
              <w:jc w:val="center"/>
            </w:pPr>
          </w:p>
        </w:tc>
      </w:tr>
    </w:tbl>
    <w:p w:rsidR="00C44058" w:rsidRPr="0012101E" w:rsidRDefault="00C44058" w:rsidP="00C44058">
      <w:pPr>
        <w:spacing w:after="360"/>
        <w:ind w:firstLine="567"/>
      </w:pPr>
      <w:r w:rsidRPr="0012101E">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C44058" w:rsidRPr="0012101E" w:rsidTr="0012101E">
        <w:tc>
          <w:tcPr>
            <w:tcW w:w="198" w:type="dxa"/>
            <w:tcBorders>
              <w:top w:val="nil"/>
              <w:left w:val="nil"/>
              <w:bottom w:val="nil"/>
              <w:right w:val="nil"/>
            </w:tcBorders>
            <w:vAlign w:val="bottom"/>
          </w:tcPr>
          <w:p w:rsidR="00C44058" w:rsidRPr="0012101E" w:rsidRDefault="00C44058" w:rsidP="0012101E">
            <w:pPr>
              <w:jc w:val="right"/>
            </w:pPr>
            <w:r w:rsidRPr="0012101E">
              <w:t>«</w:t>
            </w:r>
          </w:p>
        </w:tc>
        <w:tc>
          <w:tcPr>
            <w:tcW w:w="454" w:type="dxa"/>
            <w:tcBorders>
              <w:top w:val="nil"/>
              <w:left w:val="nil"/>
              <w:bottom w:val="single" w:sz="4" w:space="0" w:color="auto"/>
              <w:right w:val="nil"/>
            </w:tcBorders>
            <w:vAlign w:val="bottom"/>
          </w:tcPr>
          <w:p w:rsidR="00C44058" w:rsidRPr="0012101E" w:rsidRDefault="00C44058" w:rsidP="0012101E">
            <w:pPr>
              <w:jc w:val="center"/>
            </w:pPr>
          </w:p>
        </w:tc>
        <w:tc>
          <w:tcPr>
            <w:tcW w:w="255" w:type="dxa"/>
            <w:tcBorders>
              <w:top w:val="nil"/>
              <w:left w:val="nil"/>
              <w:bottom w:val="nil"/>
              <w:right w:val="nil"/>
            </w:tcBorders>
            <w:vAlign w:val="bottom"/>
          </w:tcPr>
          <w:p w:rsidR="00C44058" w:rsidRPr="0012101E" w:rsidRDefault="00C44058" w:rsidP="0012101E">
            <w:r w:rsidRPr="0012101E">
              <w:t>»</w:t>
            </w:r>
          </w:p>
        </w:tc>
        <w:tc>
          <w:tcPr>
            <w:tcW w:w="1814" w:type="dxa"/>
            <w:tcBorders>
              <w:top w:val="nil"/>
              <w:left w:val="nil"/>
              <w:bottom w:val="single" w:sz="4" w:space="0" w:color="auto"/>
              <w:right w:val="nil"/>
            </w:tcBorders>
            <w:vAlign w:val="bottom"/>
          </w:tcPr>
          <w:p w:rsidR="00C44058" w:rsidRPr="0012101E" w:rsidRDefault="00C44058" w:rsidP="0012101E">
            <w:pPr>
              <w:jc w:val="center"/>
            </w:pPr>
          </w:p>
        </w:tc>
        <w:tc>
          <w:tcPr>
            <w:tcW w:w="397" w:type="dxa"/>
            <w:tcBorders>
              <w:top w:val="nil"/>
              <w:left w:val="nil"/>
              <w:bottom w:val="nil"/>
              <w:right w:val="nil"/>
            </w:tcBorders>
            <w:vAlign w:val="bottom"/>
          </w:tcPr>
          <w:p w:rsidR="00C44058" w:rsidRPr="0012101E" w:rsidRDefault="00C44058" w:rsidP="0012101E">
            <w:pPr>
              <w:jc w:val="right"/>
            </w:pPr>
            <w:r w:rsidRPr="0012101E">
              <w:t>20</w:t>
            </w:r>
          </w:p>
        </w:tc>
        <w:tc>
          <w:tcPr>
            <w:tcW w:w="397" w:type="dxa"/>
            <w:tcBorders>
              <w:top w:val="nil"/>
              <w:left w:val="nil"/>
              <w:bottom w:val="single" w:sz="4" w:space="0" w:color="auto"/>
              <w:right w:val="nil"/>
            </w:tcBorders>
            <w:vAlign w:val="bottom"/>
          </w:tcPr>
          <w:p w:rsidR="00C44058" w:rsidRPr="0012101E" w:rsidRDefault="00C44058" w:rsidP="0012101E"/>
        </w:tc>
        <w:tc>
          <w:tcPr>
            <w:tcW w:w="340" w:type="dxa"/>
            <w:tcBorders>
              <w:top w:val="nil"/>
              <w:left w:val="nil"/>
              <w:bottom w:val="nil"/>
              <w:right w:val="nil"/>
            </w:tcBorders>
            <w:vAlign w:val="bottom"/>
          </w:tcPr>
          <w:p w:rsidR="00C44058" w:rsidRPr="0012101E" w:rsidRDefault="00C44058" w:rsidP="0012101E">
            <w:pPr>
              <w:ind w:left="57"/>
            </w:pPr>
            <w:r w:rsidRPr="0012101E">
              <w:t>г.</w:t>
            </w:r>
          </w:p>
        </w:tc>
        <w:tc>
          <w:tcPr>
            <w:tcW w:w="6124" w:type="dxa"/>
            <w:tcBorders>
              <w:top w:val="nil"/>
              <w:left w:val="nil"/>
              <w:bottom w:val="single" w:sz="4" w:space="0" w:color="auto"/>
              <w:right w:val="nil"/>
            </w:tcBorders>
            <w:vAlign w:val="bottom"/>
          </w:tcPr>
          <w:p w:rsidR="00C44058" w:rsidRPr="0012101E" w:rsidRDefault="00C44058" w:rsidP="0012101E">
            <w:pPr>
              <w:jc w:val="center"/>
            </w:pPr>
          </w:p>
        </w:tc>
      </w:tr>
      <w:tr w:rsidR="00C44058" w:rsidRPr="0012101E" w:rsidTr="0012101E">
        <w:tc>
          <w:tcPr>
            <w:tcW w:w="198" w:type="dxa"/>
          </w:tcPr>
          <w:p w:rsidR="00C44058" w:rsidRPr="0012101E" w:rsidRDefault="00C44058" w:rsidP="0012101E">
            <w:pPr>
              <w:jc w:val="center"/>
              <w:rPr>
                <w:vertAlign w:val="superscript"/>
              </w:rPr>
            </w:pPr>
          </w:p>
        </w:tc>
        <w:tc>
          <w:tcPr>
            <w:tcW w:w="454" w:type="dxa"/>
          </w:tcPr>
          <w:p w:rsidR="00C44058" w:rsidRPr="0012101E" w:rsidRDefault="00C44058" w:rsidP="0012101E">
            <w:pPr>
              <w:jc w:val="center"/>
              <w:rPr>
                <w:vertAlign w:val="superscript"/>
              </w:rPr>
            </w:pPr>
          </w:p>
        </w:tc>
        <w:tc>
          <w:tcPr>
            <w:tcW w:w="255" w:type="dxa"/>
          </w:tcPr>
          <w:p w:rsidR="00C44058" w:rsidRPr="0012101E" w:rsidRDefault="00C44058" w:rsidP="0012101E">
            <w:pPr>
              <w:jc w:val="center"/>
              <w:rPr>
                <w:vertAlign w:val="superscript"/>
              </w:rPr>
            </w:pPr>
          </w:p>
        </w:tc>
        <w:tc>
          <w:tcPr>
            <w:tcW w:w="1814"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97" w:type="dxa"/>
          </w:tcPr>
          <w:p w:rsidR="00C44058" w:rsidRPr="0012101E" w:rsidRDefault="00C44058" w:rsidP="0012101E">
            <w:pPr>
              <w:jc w:val="center"/>
              <w:rPr>
                <w:vertAlign w:val="superscript"/>
              </w:rPr>
            </w:pPr>
          </w:p>
        </w:tc>
        <w:tc>
          <w:tcPr>
            <w:tcW w:w="340" w:type="dxa"/>
          </w:tcPr>
          <w:p w:rsidR="00C44058" w:rsidRPr="0012101E" w:rsidRDefault="00C44058" w:rsidP="0012101E">
            <w:pPr>
              <w:ind w:left="57"/>
              <w:jc w:val="center"/>
              <w:rPr>
                <w:vertAlign w:val="superscript"/>
              </w:rPr>
            </w:pPr>
          </w:p>
        </w:tc>
        <w:tc>
          <w:tcPr>
            <w:tcW w:w="6124" w:type="dxa"/>
          </w:tcPr>
          <w:p w:rsidR="00C44058" w:rsidRPr="0012101E" w:rsidRDefault="00C44058" w:rsidP="0012101E">
            <w:pPr>
              <w:jc w:val="center"/>
              <w:rPr>
                <w:vertAlign w:val="superscript"/>
              </w:rPr>
            </w:pPr>
            <w:r w:rsidRPr="0012101E">
              <w:rPr>
                <w:vertAlign w:val="superscript"/>
              </w:rPr>
              <w:t>(подпись лица, представляющего сведения)</w:t>
            </w:r>
          </w:p>
        </w:tc>
      </w:tr>
      <w:tr w:rsidR="0012101E" w:rsidRPr="0012101E" w:rsidTr="0012101E">
        <w:tc>
          <w:tcPr>
            <w:tcW w:w="198" w:type="dxa"/>
          </w:tcPr>
          <w:p w:rsidR="0012101E" w:rsidRPr="0012101E" w:rsidRDefault="0012101E" w:rsidP="0012101E">
            <w:pPr>
              <w:jc w:val="center"/>
              <w:rPr>
                <w:vertAlign w:val="superscript"/>
              </w:rPr>
            </w:pPr>
          </w:p>
        </w:tc>
        <w:tc>
          <w:tcPr>
            <w:tcW w:w="454" w:type="dxa"/>
          </w:tcPr>
          <w:p w:rsidR="0012101E" w:rsidRPr="0012101E" w:rsidRDefault="0012101E" w:rsidP="0012101E">
            <w:pPr>
              <w:jc w:val="center"/>
              <w:rPr>
                <w:vertAlign w:val="superscript"/>
              </w:rPr>
            </w:pPr>
          </w:p>
        </w:tc>
        <w:tc>
          <w:tcPr>
            <w:tcW w:w="255" w:type="dxa"/>
          </w:tcPr>
          <w:p w:rsidR="0012101E" w:rsidRPr="0012101E" w:rsidRDefault="0012101E" w:rsidP="0012101E">
            <w:pPr>
              <w:jc w:val="center"/>
              <w:rPr>
                <w:vertAlign w:val="superscript"/>
              </w:rPr>
            </w:pPr>
          </w:p>
        </w:tc>
        <w:tc>
          <w:tcPr>
            <w:tcW w:w="1814"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97" w:type="dxa"/>
          </w:tcPr>
          <w:p w:rsidR="0012101E" w:rsidRPr="0012101E" w:rsidRDefault="0012101E" w:rsidP="0012101E">
            <w:pPr>
              <w:jc w:val="center"/>
              <w:rPr>
                <w:vertAlign w:val="superscript"/>
              </w:rPr>
            </w:pPr>
          </w:p>
        </w:tc>
        <w:tc>
          <w:tcPr>
            <w:tcW w:w="340" w:type="dxa"/>
          </w:tcPr>
          <w:p w:rsidR="0012101E" w:rsidRPr="0012101E" w:rsidRDefault="0012101E" w:rsidP="0012101E">
            <w:pPr>
              <w:ind w:left="57"/>
              <w:jc w:val="center"/>
              <w:rPr>
                <w:vertAlign w:val="superscript"/>
              </w:rPr>
            </w:pPr>
          </w:p>
        </w:tc>
        <w:tc>
          <w:tcPr>
            <w:tcW w:w="6124" w:type="dxa"/>
          </w:tcPr>
          <w:p w:rsidR="0012101E" w:rsidRPr="0012101E" w:rsidRDefault="0012101E" w:rsidP="0012101E">
            <w:pPr>
              <w:jc w:val="center"/>
              <w:rPr>
                <w:vertAlign w:val="superscript"/>
              </w:rPr>
            </w:pPr>
          </w:p>
        </w:tc>
      </w:tr>
    </w:tbl>
    <w:p w:rsidR="00C44058" w:rsidRPr="00C833F9" w:rsidRDefault="00C44058" w:rsidP="0012101E">
      <w:pPr>
        <w:pBdr>
          <w:top w:val="single" w:sz="4" w:space="1" w:color="auto"/>
        </w:pBdr>
        <w:jc w:val="center"/>
      </w:pPr>
      <w:r w:rsidRPr="00C833F9">
        <w:t xml:space="preserve">(Ф.И.О. и подпись </w:t>
      </w:r>
      <w:r w:rsidR="00C833F9" w:rsidRPr="00C833F9">
        <w:t>уполномоченного специалиста Уполномоченного органа</w:t>
      </w:r>
      <w:r w:rsidRPr="00C833F9">
        <w:t>)</w:t>
      </w:r>
    </w:p>
    <w:p w:rsidR="00734D93" w:rsidRDefault="00734D93" w:rsidP="00734D93">
      <w:pPr>
        <w:pStyle w:val="ae"/>
        <w:ind w:left="6096"/>
        <w:jc w:val="both"/>
        <w:rPr>
          <w:szCs w:val="22"/>
        </w:rPr>
      </w:pPr>
    </w:p>
    <w:p w:rsidR="00734D93" w:rsidRPr="00A84352" w:rsidRDefault="00677853" w:rsidP="00734D93">
      <w:pPr>
        <w:pStyle w:val="ae"/>
        <w:ind w:left="6096"/>
        <w:jc w:val="both"/>
        <w:rPr>
          <w:szCs w:val="22"/>
        </w:rPr>
      </w:pPr>
      <w:r w:rsidRPr="00A84352">
        <w:rPr>
          <w:szCs w:val="22"/>
        </w:rPr>
        <w:t xml:space="preserve">Приложение № </w:t>
      </w:r>
      <w:r>
        <w:rPr>
          <w:szCs w:val="22"/>
        </w:rPr>
        <w:t>3</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C26B7A" w:rsidRPr="00734D93" w:rsidRDefault="00734D93" w:rsidP="00734D93">
      <w:pPr>
        <w:autoSpaceDN w:val="0"/>
        <w:adjustRightInd w:val="0"/>
        <w:jc w:val="center"/>
        <w:rPr>
          <w:sz w:val="24"/>
          <w:szCs w:val="24"/>
        </w:rPr>
      </w:pPr>
      <w:r w:rsidRPr="00734D93">
        <w:rPr>
          <w:sz w:val="24"/>
          <w:szCs w:val="24"/>
        </w:rPr>
        <w:t>решения о признании граждан малоимущими</w:t>
      </w:r>
    </w:p>
    <w:p w:rsidR="00734D93" w:rsidRDefault="00734D93" w:rsidP="00734D93">
      <w:pPr>
        <w:autoSpaceDN w:val="0"/>
        <w:adjustRightInd w:val="0"/>
        <w:jc w:val="center"/>
        <w:rPr>
          <w:sz w:val="28"/>
          <w:szCs w:val="28"/>
        </w:rPr>
      </w:pPr>
    </w:p>
    <w:p w:rsidR="00C26B7A" w:rsidRPr="00677853" w:rsidRDefault="00677853" w:rsidP="00677853">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006B1EF8">
        <w:rPr>
          <w:sz w:val="24"/>
          <w:szCs w:val="28"/>
        </w:rPr>
        <w:t xml:space="preserve">   </w:t>
      </w:r>
      <w:r w:rsidRPr="00677853">
        <w:rPr>
          <w:sz w:val="24"/>
          <w:szCs w:val="28"/>
        </w:rPr>
        <w:t xml:space="preserve">  </w:t>
      </w:r>
      <w:r w:rsidRPr="00677853">
        <w:rPr>
          <w:sz w:val="24"/>
          <w:szCs w:val="28"/>
          <w:u w:val="single"/>
        </w:rPr>
        <w:t xml:space="preserve">Администрация </w:t>
      </w:r>
      <w:r w:rsidR="006B1EF8">
        <w:rPr>
          <w:sz w:val="24"/>
          <w:szCs w:val="28"/>
          <w:u w:val="single"/>
        </w:rPr>
        <w:t>Сагайского сельсовета</w:t>
      </w:r>
      <w:proofErr w:type="gramStart"/>
      <w:r>
        <w:rPr>
          <w:sz w:val="24"/>
          <w:szCs w:val="28"/>
          <w:u w:val="single"/>
        </w:rPr>
        <w:t xml:space="preserve">                     </w:t>
      </w:r>
      <w:r w:rsidRPr="00677853">
        <w:rPr>
          <w:color w:val="FFFFFF" w:themeColor="background1"/>
          <w:sz w:val="24"/>
          <w:szCs w:val="28"/>
          <w:u w:val="single"/>
        </w:rPr>
        <w:t>.</w:t>
      </w:r>
      <w:proofErr w:type="gramEnd"/>
    </w:p>
    <w:p w:rsidR="00C26B7A" w:rsidRPr="00677853" w:rsidRDefault="00C26B7A" w:rsidP="00C26B7A">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26B7A" w:rsidRPr="00C91D5E" w:rsidRDefault="00C26B7A" w:rsidP="00C26B7A">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26B7A" w:rsidRPr="00677853" w:rsidRDefault="00C26B7A" w:rsidP="00C26B7A">
      <w:pPr>
        <w:autoSpaceDN w:val="0"/>
        <w:adjustRightInd w:val="0"/>
        <w:jc w:val="right"/>
        <w:rPr>
          <w:sz w:val="16"/>
          <w:szCs w:val="18"/>
        </w:rPr>
      </w:pPr>
      <w:r w:rsidRPr="00677853">
        <w:rPr>
          <w:sz w:val="16"/>
          <w:szCs w:val="18"/>
        </w:rPr>
        <w:t>(фамилия, имя, отчество)</w:t>
      </w:r>
    </w:p>
    <w:p w:rsidR="00C26B7A" w:rsidRPr="00C91D5E" w:rsidRDefault="00C26B7A" w:rsidP="00C26B7A">
      <w:pPr>
        <w:autoSpaceDN w:val="0"/>
        <w:adjustRightInd w:val="0"/>
        <w:jc w:val="right"/>
        <w:rPr>
          <w:sz w:val="24"/>
          <w:szCs w:val="24"/>
        </w:rPr>
      </w:pPr>
      <w:r>
        <w:rPr>
          <w:sz w:val="24"/>
          <w:szCs w:val="24"/>
        </w:rPr>
        <w:t>_____</w:t>
      </w:r>
      <w:r w:rsidRPr="00C91D5E">
        <w:rPr>
          <w:sz w:val="24"/>
          <w:szCs w:val="24"/>
        </w:rPr>
        <w:t>______________________________________</w:t>
      </w:r>
    </w:p>
    <w:p w:rsidR="00C26B7A" w:rsidRPr="00677853" w:rsidRDefault="00C26B7A" w:rsidP="00C26B7A">
      <w:pPr>
        <w:autoSpaceDN w:val="0"/>
        <w:adjustRightInd w:val="0"/>
        <w:jc w:val="right"/>
        <w:rPr>
          <w:sz w:val="16"/>
          <w:szCs w:val="18"/>
        </w:rPr>
      </w:pPr>
      <w:r w:rsidRPr="00677853">
        <w:rPr>
          <w:sz w:val="16"/>
          <w:szCs w:val="18"/>
        </w:rPr>
        <w:t>(телефон и адрес электронной почты)</w:t>
      </w:r>
    </w:p>
    <w:p w:rsidR="00C26B7A" w:rsidRDefault="00C26B7A" w:rsidP="00C26B7A">
      <w:pPr>
        <w:autoSpaceDN w:val="0"/>
        <w:adjustRightInd w:val="0"/>
        <w:jc w:val="center"/>
        <w:rPr>
          <w:sz w:val="28"/>
          <w:szCs w:val="28"/>
        </w:rPr>
      </w:pPr>
    </w:p>
    <w:p w:rsidR="00C26B7A" w:rsidRPr="00C91D5E" w:rsidRDefault="00C26B7A" w:rsidP="00C26B7A">
      <w:pPr>
        <w:autoSpaceDN w:val="0"/>
        <w:adjustRightInd w:val="0"/>
        <w:jc w:val="center"/>
        <w:rPr>
          <w:sz w:val="28"/>
          <w:szCs w:val="28"/>
        </w:rPr>
      </w:pPr>
      <w:r w:rsidRPr="00C91D5E">
        <w:rPr>
          <w:sz w:val="28"/>
          <w:szCs w:val="28"/>
        </w:rPr>
        <w:t>РЕШЕНИЕ</w:t>
      </w:r>
    </w:p>
    <w:p w:rsidR="00C26B7A" w:rsidRDefault="00C26B7A" w:rsidP="00C26B7A">
      <w:pPr>
        <w:autoSpaceDN w:val="0"/>
        <w:adjustRightInd w:val="0"/>
        <w:jc w:val="center"/>
        <w:rPr>
          <w:sz w:val="28"/>
          <w:szCs w:val="28"/>
        </w:rPr>
      </w:pPr>
      <w:r w:rsidRPr="00C91D5E">
        <w:rPr>
          <w:sz w:val="28"/>
          <w:szCs w:val="28"/>
        </w:rPr>
        <w:t xml:space="preserve">о </w:t>
      </w:r>
      <w:r w:rsidR="00677853">
        <w:rPr>
          <w:sz w:val="28"/>
          <w:szCs w:val="28"/>
        </w:rPr>
        <w:t>признании граждан малоимущими</w:t>
      </w:r>
      <w:r w:rsidR="00C833F9">
        <w:rPr>
          <w:sz w:val="28"/>
          <w:szCs w:val="28"/>
        </w:rPr>
        <w:t>:</w:t>
      </w:r>
    </w:p>
    <w:p w:rsidR="00C833F9" w:rsidRPr="00C91D5E" w:rsidRDefault="00C833F9" w:rsidP="00C26B7A">
      <w:pPr>
        <w:autoSpaceDN w:val="0"/>
        <w:adjustRightInd w:val="0"/>
        <w:jc w:val="center"/>
        <w:rPr>
          <w:sz w:val="28"/>
          <w:szCs w:val="28"/>
        </w:rPr>
      </w:pPr>
    </w:p>
    <w:p w:rsidR="00C26B7A" w:rsidRPr="00C833F9" w:rsidRDefault="00C26B7A" w:rsidP="00C26B7A">
      <w:pPr>
        <w:autoSpaceDN w:val="0"/>
        <w:adjustRightInd w:val="0"/>
        <w:jc w:val="both"/>
        <w:rPr>
          <w:sz w:val="28"/>
          <w:szCs w:val="28"/>
        </w:rPr>
      </w:pPr>
      <w:r w:rsidRPr="00C833F9">
        <w:rPr>
          <w:sz w:val="28"/>
          <w:szCs w:val="28"/>
        </w:rPr>
        <w:t xml:space="preserve">Дата ___________                                                </w:t>
      </w:r>
      <w:r w:rsidR="006B1EF8">
        <w:rPr>
          <w:sz w:val="28"/>
          <w:szCs w:val="28"/>
        </w:rPr>
        <w:t xml:space="preserve">                             </w:t>
      </w:r>
      <w:r w:rsidRPr="00C833F9">
        <w:rPr>
          <w:sz w:val="28"/>
          <w:szCs w:val="28"/>
        </w:rPr>
        <w:t xml:space="preserve">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w:t>
      </w:r>
      <w:r w:rsidR="00C833F9" w:rsidRPr="00C833F9">
        <w:rPr>
          <w:sz w:val="28"/>
          <w:szCs w:val="28"/>
        </w:rPr>
        <w:t>№__________</w:t>
      </w:r>
      <w:r w:rsidRPr="00C833F9">
        <w:rPr>
          <w:sz w:val="28"/>
          <w:szCs w:val="28"/>
        </w:rPr>
        <w:t xml:space="preserve">_ и приложенных к нему документов, принято </w:t>
      </w:r>
      <w:r w:rsidR="006B1EF8">
        <w:rPr>
          <w:sz w:val="28"/>
          <w:szCs w:val="28"/>
        </w:rPr>
        <w:t>постановление</w:t>
      </w:r>
      <w:r w:rsidRPr="00C833F9">
        <w:rPr>
          <w:sz w:val="28"/>
          <w:szCs w:val="28"/>
        </w:rPr>
        <w:t xml:space="preserve"> </w:t>
      </w:r>
      <w:r w:rsidR="006B1EF8">
        <w:rPr>
          <w:sz w:val="28"/>
          <w:szCs w:val="28"/>
        </w:rPr>
        <w:t>администрации Сагайского сельсовета</w:t>
      </w:r>
      <w:r w:rsidRPr="00C833F9">
        <w:rPr>
          <w:sz w:val="28"/>
          <w:szCs w:val="28"/>
        </w:rPr>
        <w:t xml:space="preserve"> </w:t>
      </w:r>
      <w:proofErr w:type="gramStart"/>
      <w:r w:rsidRPr="00C833F9">
        <w:rPr>
          <w:sz w:val="28"/>
          <w:szCs w:val="28"/>
        </w:rPr>
        <w:t>от</w:t>
      </w:r>
      <w:proofErr w:type="gramEnd"/>
      <w:r w:rsidRPr="00C833F9">
        <w:rPr>
          <w:sz w:val="28"/>
          <w:szCs w:val="28"/>
        </w:rPr>
        <w:t xml:space="preserve"> ____________ № ___</w:t>
      </w:r>
      <w:r w:rsidR="00C833F9" w:rsidRPr="00C833F9">
        <w:rPr>
          <w:sz w:val="28"/>
          <w:szCs w:val="28"/>
        </w:rPr>
        <w:t>_</w:t>
      </w:r>
      <w:r w:rsidRPr="00C833F9">
        <w:rPr>
          <w:sz w:val="28"/>
          <w:szCs w:val="28"/>
        </w:rPr>
        <w:t xml:space="preserve">_____ </w:t>
      </w:r>
      <w:proofErr w:type="gramStart"/>
      <w:r w:rsidRPr="00C833F9">
        <w:rPr>
          <w:sz w:val="28"/>
          <w:szCs w:val="28"/>
        </w:rPr>
        <w:t>о</w:t>
      </w:r>
      <w:proofErr w:type="gramEnd"/>
      <w:r w:rsidRPr="00C833F9">
        <w:rPr>
          <w:sz w:val="28"/>
          <w:szCs w:val="28"/>
        </w:rPr>
        <w:t xml:space="preserve"> </w:t>
      </w:r>
      <w:r w:rsidR="00677853" w:rsidRPr="00C833F9">
        <w:rPr>
          <w:sz w:val="28"/>
          <w:szCs w:val="28"/>
        </w:rPr>
        <w:t>признании гражданина:</w:t>
      </w:r>
      <w:r w:rsidRPr="00C833F9">
        <w:rPr>
          <w:sz w:val="28"/>
          <w:szCs w:val="28"/>
        </w:rPr>
        <w:t xml:space="preserve"> </w:t>
      </w:r>
    </w:p>
    <w:p w:rsidR="00C26B7A" w:rsidRPr="00C833F9" w:rsidRDefault="00C26B7A" w:rsidP="00C26B7A">
      <w:pPr>
        <w:autoSpaceDN w:val="0"/>
        <w:adjustRightInd w:val="0"/>
        <w:jc w:val="both"/>
        <w:rPr>
          <w:sz w:val="28"/>
          <w:szCs w:val="28"/>
        </w:rPr>
      </w:pPr>
      <w:r w:rsidRPr="00C833F9">
        <w:rPr>
          <w:sz w:val="28"/>
          <w:szCs w:val="28"/>
        </w:rPr>
        <w:t>_________________________________________________________________</w:t>
      </w:r>
    </w:p>
    <w:p w:rsidR="00C26B7A" w:rsidRPr="00C833F9" w:rsidRDefault="00C26B7A" w:rsidP="00677853">
      <w:pPr>
        <w:autoSpaceDN w:val="0"/>
        <w:adjustRightInd w:val="0"/>
        <w:jc w:val="center"/>
        <w:rPr>
          <w:sz w:val="28"/>
          <w:szCs w:val="28"/>
        </w:rPr>
      </w:pPr>
      <w:r w:rsidRPr="00C833F9">
        <w:rPr>
          <w:sz w:val="28"/>
          <w:szCs w:val="28"/>
        </w:rPr>
        <w:t>ФИО заявителя</w:t>
      </w:r>
    </w:p>
    <w:p w:rsidR="00C26B7A" w:rsidRPr="00C833F9" w:rsidRDefault="00C26B7A" w:rsidP="00C26B7A">
      <w:pPr>
        <w:autoSpaceDN w:val="0"/>
        <w:adjustRightInd w:val="0"/>
        <w:jc w:val="both"/>
        <w:rPr>
          <w:sz w:val="28"/>
          <w:szCs w:val="28"/>
        </w:rPr>
      </w:pPr>
      <w:r w:rsidRPr="00C833F9">
        <w:rPr>
          <w:sz w:val="28"/>
          <w:szCs w:val="28"/>
        </w:rPr>
        <w:t>и совместно проживающим с ним член</w:t>
      </w:r>
      <w:r w:rsidR="00677853" w:rsidRPr="00C833F9">
        <w:rPr>
          <w:sz w:val="28"/>
          <w:szCs w:val="28"/>
        </w:rPr>
        <w:t>ов</w:t>
      </w:r>
      <w:r w:rsidRPr="00C833F9">
        <w:rPr>
          <w:sz w:val="28"/>
          <w:szCs w:val="28"/>
        </w:rPr>
        <w:t xml:space="preserve"> семьи:</w:t>
      </w:r>
    </w:p>
    <w:p w:rsidR="00C26B7A" w:rsidRPr="00C833F9" w:rsidRDefault="00C26B7A" w:rsidP="00C26B7A">
      <w:pPr>
        <w:autoSpaceDN w:val="0"/>
        <w:adjustRightInd w:val="0"/>
        <w:jc w:val="both"/>
        <w:rPr>
          <w:sz w:val="28"/>
          <w:szCs w:val="28"/>
        </w:rPr>
      </w:pPr>
      <w:r w:rsidRPr="00C833F9">
        <w:rPr>
          <w:sz w:val="28"/>
          <w:szCs w:val="28"/>
        </w:rPr>
        <w:t>1.</w:t>
      </w:r>
    </w:p>
    <w:p w:rsidR="00C26B7A" w:rsidRPr="00C833F9" w:rsidRDefault="00C26B7A" w:rsidP="00C26B7A">
      <w:pPr>
        <w:autoSpaceDN w:val="0"/>
        <w:adjustRightInd w:val="0"/>
        <w:jc w:val="both"/>
        <w:rPr>
          <w:sz w:val="28"/>
          <w:szCs w:val="28"/>
        </w:rPr>
      </w:pPr>
      <w:r w:rsidRPr="00C833F9">
        <w:rPr>
          <w:sz w:val="28"/>
          <w:szCs w:val="28"/>
        </w:rPr>
        <w:t>2.</w:t>
      </w:r>
    </w:p>
    <w:p w:rsidR="00C26B7A" w:rsidRPr="00C833F9" w:rsidRDefault="00C26B7A" w:rsidP="00C26B7A">
      <w:pPr>
        <w:autoSpaceDN w:val="0"/>
        <w:adjustRightInd w:val="0"/>
        <w:jc w:val="both"/>
        <w:rPr>
          <w:sz w:val="28"/>
          <w:szCs w:val="28"/>
        </w:rPr>
      </w:pPr>
      <w:r w:rsidRPr="00C833F9">
        <w:rPr>
          <w:sz w:val="28"/>
          <w:szCs w:val="28"/>
        </w:rPr>
        <w:t>3.</w:t>
      </w:r>
    </w:p>
    <w:p w:rsidR="00C26B7A" w:rsidRPr="00C833F9" w:rsidRDefault="00C26B7A" w:rsidP="00C26B7A">
      <w:pPr>
        <w:autoSpaceDN w:val="0"/>
        <w:adjustRightInd w:val="0"/>
        <w:jc w:val="both"/>
        <w:rPr>
          <w:sz w:val="28"/>
          <w:szCs w:val="28"/>
        </w:rPr>
      </w:pPr>
      <w:r w:rsidRPr="00C833F9">
        <w:rPr>
          <w:sz w:val="28"/>
          <w:szCs w:val="28"/>
        </w:rPr>
        <w:t>4.</w:t>
      </w:r>
    </w:p>
    <w:p w:rsidR="00C26B7A" w:rsidRPr="00C833F9" w:rsidRDefault="00C26B7A" w:rsidP="00C26B7A">
      <w:pPr>
        <w:autoSpaceDN w:val="0"/>
        <w:adjustRightInd w:val="0"/>
        <w:jc w:val="both"/>
        <w:rPr>
          <w:rFonts w:ascii="Calibri" w:hAnsi="Calibri" w:cs="Calibri"/>
          <w:sz w:val="28"/>
          <w:szCs w:val="28"/>
        </w:rPr>
      </w:pPr>
    </w:p>
    <w:p w:rsidR="00C26B7A" w:rsidRPr="00C833F9" w:rsidRDefault="00C833F9" w:rsidP="00C26B7A">
      <w:pPr>
        <w:autoSpaceDN w:val="0"/>
        <w:adjustRightInd w:val="0"/>
        <w:jc w:val="both"/>
        <w:rPr>
          <w:sz w:val="28"/>
          <w:szCs w:val="28"/>
        </w:rPr>
      </w:pPr>
      <w:r w:rsidRPr="00C833F9">
        <w:rPr>
          <w:sz w:val="28"/>
          <w:szCs w:val="28"/>
        </w:rPr>
        <w:t>Малоимущим</w:t>
      </w:r>
      <w:r>
        <w:rPr>
          <w:sz w:val="28"/>
          <w:szCs w:val="28"/>
        </w:rPr>
        <w:t>(</w:t>
      </w:r>
      <w:r w:rsidRPr="00C833F9">
        <w:rPr>
          <w:sz w:val="28"/>
          <w:szCs w:val="28"/>
        </w:rPr>
        <w:t>и</w:t>
      </w:r>
      <w:r>
        <w:rPr>
          <w:sz w:val="28"/>
          <w:szCs w:val="28"/>
        </w:rPr>
        <w:t>)</w:t>
      </w:r>
      <w:r w:rsidRPr="00C833F9">
        <w:rPr>
          <w:sz w:val="28"/>
          <w:szCs w:val="28"/>
        </w:rPr>
        <w:t>,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lastRenderedPageBreak/>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Pr="00C833F9" w:rsidRDefault="00C833F9" w:rsidP="00C26B7A">
      <w:pPr>
        <w:autoSpaceDN w:val="0"/>
        <w:adjustRightInd w:val="0"/>
        <w:jc w:val="both"/>
        <w:rPr>
          <w:sz w:val="28"/>
          <w:szCs w:val="28"/>
        </w:rPr>
      </w:pPr>
    </w:p>
    <w:p w:rsidR="00677853" w:rsidRPr="00C833F9" w:rsidRDefault="00677853" w:rsidP="00C26B7A">
      <w:pPr>
        <w:autoSpaceDN w:val="0"/>
        <w:adjustRightInd w:val="0"/>
        <w:jc w:val="both"/>
        <w:rPr>
          <w:sz w:val="28"/>
          <w:szCs w:val="28"/>
        </w:rPr>
      </w:pPr>
    </w:p>
    <w:p w:rsidR="00677853" w:rsidRPr="00C833F9" w:rsidRDefault="00677853" w:rsidP="00C26B7A">
      <w:pPr>
        <w:autoSpaceDN w:val="0"/>
        <w:adjustRightInd w:val="0"/>
        <w:jc w:val="both"/>
        <w:rPr>
          <w:sz w:val="28"/>
          <w:szCs w:val="28"/>
        </w:rPr>
      </w:pPr>
    </w:p>
    <w:p w:rsidR="00677853" w:rsidRDefault="00677853" w:rsidP="00C26B7A">
      <w:pPr>
        <w:autoSpaceDN w:val="0"/>
        <w:adjustRightInd w:val="0"/>
        <w:jc w:val="both"/>
      </w:pPr>
    </w:p>
    <w:p w:rsidR="00677853" w:rsidRDefault="00677853" w:rsidP="00C26B7A">
      <w:pPr>
        <w:autoSpaceDN w:val="0"/>
        <w:adjustRightInd w:val="0"/>
        <w:jc w:val="both"/>
      </w:pPr>
    </w:p>
    <w:p w:rsidR="00677853" w:rsidRDefault="00677853" w:rsidP="00C26B7A">
      <w:pPr>
        <w:autoSpaceDN w:val="0"/>
        <w:adjustRightInd w:val="0"/>
        <w:jc w:val="both"/>
      </w:pPr>
    </w:p>
    <w:p w:rsidR="00677853" w:rsidRPr="009A7880" w:rsidRDefault="00677853" w:rsidP="00C26B7A">
      <w:pPr>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C26B7A" w:rsidRPr="009A7880" w:rsidTr="003B75BE">
        <w:tc>
          <w:tcPr>
            <w:tcW w:w="3685"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1757" w:type="dxa"/>
            <w:tcBorders>
              <w:bottom w:val="single" w:sz="4" w:space="0" w:color="auto"/>
            </w:tcBorders>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Borders>
              <w:bottom w:val="single" w:sz="4" w:space="0" w:color="auto"/>
            </w:tcBorders>
          </w:tcPr>
          <w:p w:rsidR="00C26B7A" w:rsidRPr="009A7880" w:rsidRDefault="00C26B7A" w:rsidP="003B75BE">
            <w:pPr>
              <w:autoSpaceDN w:val="0"/>
              <w:adjustRightInd w:val="0"/>
            </w:pPr>
          </w:p>
        </w:tc>
      </w:tr>
      <w:tr w:rsidR="00C26B7A" w:rsidRPr="009A7880" w:rsidTr="003B75BE">
        <w:tc>
          <w:tcPr>
            <w:tcW w:w="3685" w:type="dxa"/>
            <w:tcBorders>
              <w:top w:val="single" w:sz="4" w:space="0" w:color="auto"/>
            </w:tcBorders>
          </w:tcPr>
          <w:p w:rsidR="00C26B7A" w:rsidRPr="009A7880" w:rsidRDefault="00C26B7A" w:rsidP="003B75BE">
            <w:pPr>
              <w:autoSpaceDN w:val="0"/>
              <w:adjustRightInd w:val="0"/>
            </w:pPr>
            <w:r w:rsidRPr="009A7880">
              <w:t xml:space="preserve">(должность </w:t>
            </w:r>
            <w:r>
              <w:t>уполномоченного специалиста Уполномоченного органа</w:t>
            </w:r>
            <w:r w:rsidRPr="009A7880">
              <w:t>)</w:t>
            </w:r>
          </w:p>
        </w:tc>
        <w:tc>
          <w:tcPr>
            <w:tcW w:w="340" w:type="dxa"/>
          </w:tcPr>
          <w:p w:rsidR="00C26B7A" w:rsidRPr="009A7880" w:rsidRDefault="00C26B7A" w:rsidP="003B75BE">
            <w:pPr>
              <w:autoSpaceDN w:val="0"/>
              <w:adjustRightInd w:val="0"/>
            </w:pPr>
          </w:p>
        </w:tc>
        <w:tc>
          <w:tcPr>
            <w:tcW w:w="1757" w:type="dxa"/>
            <w:tcBorders>
              <w:top w:val="single" w:sz="4" w:space="0" w:color="auto"/>
            </w:tcBorders>
          </w:tcPr>
          <w:p w:rsidR="00C26B7A" w:rsidRPr="009A7880" w:rsidRDefault="00C26B7A" w:rsidP="003B75BE">
            <w:pPr>
              <w:autoSpaceDN w:val="0"/>
              <w:adjustRightInd w:val="0"/>
              <w:jc w:val="center"/>
            </w:pPr>
            <w:r w:rsidRPr="009A7880">
              <w:t>(подпись)</w:t>
            </w:r>
          </w:p>
        </w:tc>
        <w:tc>
          <w:tcPr>
            <w:tcW w:w="340" w:type="dxa"/>
          </w:tcPr>
          <w:p w:rsidR="00C26B7A" w:rsidRPr="009A7880" w:rsidRDefault="00C26B7A" w:rsidP="003B75BE">
            <w:pPr>
              <w:autoSpaceDN w:val="0"/>
              <w:adjustRightInd w:val="0"/>
            </w:pPr>
          </w:p>
        </w:tc>
        <w:tc>
          <w:tcPr>
            <w:tcW w:w="2948" w:type="dxa"/>
            <w:tcBorders>
              <w:top w:val="single" w:sz="4" w:space="0" w:color="auto"/>
            </w:tcBorders>
          </w:tcPr>
          <w:p w:rsidR="00C26B7A" w:rsidRPr="009A7880" w:rsidRDefault="00C26B7A" w:rsidP="003B75BE">
            <w:pPr>
              <w:autoSpaceDN w:val="0"/>
              <w:adjustRightInd w:val="0"/>
              <w:jc w:val="center"/>
            </w:pPr>
            <w:r w:rsidRPr="009A7880">
              <w:t>(расшифровка подписи)</w:t>
            </w:r>
          </w:p>
        </w:tc>
      </w:tr>
      <w:tr w:rsidR="00C26B7A" w:rsidRPr="009A7880" w:rsidTr="003B75BE">
        <w:tc>
          <w:tcPr>
            <w:tcW w:w="3685" w:type="dxa"/>
          </w:tcPr>
          <w:p w:rsidR="00C26B7A" w:rsidRPr="009A7880" w:rsidRDefault="00C26B7A" w:rsidP="003B75BE">
            <w:pPr>
              <w:autoSpaceDN w:val="0"/>
              <w:adjustRightInd w:val="0"/>
              <w:jc w:val="both"/>
            </w:pPr>
            <w:r w:rsidRPr="009A7880">
              <w:t>"__" _______________ 20__ г.</w:t>
            </w:r>
          </w:p>
          <w:p w:rsidR="00C26B7A" w:rsidRPr="009A7880" w:rsidRDefault="00C26B7A" w:rsidP="003B75BE">
            <w:pPr>
              <w:autoSpaceDN w:val="0"/>
              <w:adjustRightInd w:val="0"/>
              <w:jc w:val="both"/>
            </w:pPr>
            <w:r w:rsidRPr="009A7880">
              <w:t>М.П.</w:t>
            </w:r>
          </w:p>
        </w:tc>
        <w:tc>
          <w:tcPr>
            <w:tcW w:w="340" w:type="dxa"/>
          </w:tcPr>
          <w:p w:rsidR="00C26B7A" w:rsidRPr="009A7880" w:rsidRDefault="00C26B7A" w:rsidP="003B75BE">
            <w:pPr>
              <w:autoSpaceDN w:val="0"/>
              <w:adjustRightInd w:val="0"/>
            </w:pPr>
          </w:p>
        </w:tc>
        <w:tc>
          <w:tcPr>
            <w:tcW w:w="1757" w:type="dxa"/>
          </w:tcPr>
          <w:p w:rsidR="00C26B7A" w:rsidRPr="009A7880" w:rsidRDefault="00C26B7A" w:rsidP="003B75BE">
            <w:pPr>
              <w:autoSpaceDN w:val="0"/>
              <w:adjustRightInd w:val="0"/>
            </w:pPr>
          </w:p>
        </w:tc>
        <w:tc>
          <w:tcPr>
            <w:tcW w:w="340" w:type="dxa"/>
          </w:tcPr>
          <w:p w:rsidR="00C26B7A" w:rsidRPr="009A7880" w:rsidRDefault="00C26B7A" w:rsidP="003B75BE">
            <w:pPr>
              <w:autoSpaceDN w:val="0"/>
              <w:adjustRightInd w:val="0"/>
            </w:pPr>
          </w:p>
        </w:tc>
        <w:tc>
          <w:tcPr>
            <w:tcW w:w="2948" w:type="dxa"/>
          </w:tcPr>
          <w:p w:rsidR="00C26B7A" w:rsidRPr="009A7880" w:rsidRDefault="00C26B7A" w:rsidP="003B75BE">
            <w:pPr>
              <w:autoSpaceDN w:val="0"/>
              <w:adjustRightInd w:val="0"/>
            </w:pPr>
          </w:p>
        </w:tc>
      </w:tr>
    </w:tbl>
    <w:p w:rsidR="00734D93" w:rsidRPr="00A84352" w:rsidRDefault="00677853" w:rsidP="00734D93">
      <w:pPr>
        <w:pStyle w:val="ae"/>
        <w:ind w:left="6096"/>
        <w:jc w:val="both"/>
        <w:rPr>
          <w:szCs w:val="22"/>
        </w:rPr>
      </w:pPr>
      <w:r w:rsidRPr="00A84352">
        <w:rPr>
          <w:szCs w:val="22"/>
        </w:rPr>
        <w:t xml:space="preserve">Приложение № </w:t>
      </w:r>
      <w:r>
        <w:rPr>
          <w:szCs w:val="22"/>
        </w:rPr>
        <w:t>4</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Форма</w:t>
      </w:r>
    </w:p>
    <w:p w:rsidR="00734D93" w:rsidRPr="00734D93" w:rsidRDefault="00734D93" w:rsidP="00734D93">
      <w:pPr>
        <w:autoSpaceDN w:val="0"/>
        <w:adjustRightInd w:val="0"/>
        <w:jc w:val="center"/>
        <w:rPr>
          <w:sz w:val="24"/>
          <w:szCs w:val="24"/>
        </w:rPr>
      </w:pPr>
      <w:r w:rsidRPr="00734D93">
        <w:rPr>
          <w:sz w:val="24"/>
          <w:szCs w:val="24"/>
        </w:rPr>
        <w:t>решения об отказе в признании граждан малоимущими</w:t>
      </w:r>
    </w:p>
    <w:p w:rsidR="00734D93" w:rsidRDefault="00677853" w:rsidP="00734D93">
      <w:pPr>
        <w:autoSpaceDN w:val="0"/>
        <w:adjustRightInd w:val="0"/>
        <w:jc w:val="center"/>
        <w:rPr>
          <w:sz w:val="24"/>
          <w:szCs w:val="24"/>
        </w:rPr>
      </w:pPr>
      <w:r w:rsidRPr="00734D93">
        <w:rPr>
          <w:sz w:val="24"/>
          <w:szCs w:val="24"/>
        </w:rPr>
        <w:t xml:space="preserve">                                                            </w:t>
      </w:r>
      <w:r w:rsidR="00734D93">
        <w:rPr>
          <w:sz w:val="24"/>
          <w:szCs w:val="24"/>
        </w:rPr>
        <w:t xml:space="preserve">    </w:t>
      </w:r>
    </w:p>
    <w:p w:rsidR="00734D93" w:rsidRPr="00677853" w:rsidRDefault="006B1EF8" w:rsidP="006B1EF8">
      <w:pPr>
        <w:autoSpaceDN w:val="0"/>
        <w:adjustRightInd w:val="0"/>
        <w:rPr>
          <w:color w:val="FFFFFF" w:themeColor="background1"/>
          <w:sz w:val="28"/>
          <w:szCs w:val="28"/>
          <w:u w:val="single"/>
        </w:rPr>
      </w:pPr>
      <w:r>
        <w:rPr>
          <w:sz w:val="24"/>
          <w:szCs w:val="24"/>
        </w:rPr>
        <w:t xml:space="preserve">                                                                 </w:t>
      </w:r>
      <w:r w:rsidR="00734D93">
        <w:rPr>
          <w:sz w:val="24"/>
          <w:szCs w:val="24"/>
        </w:rPr>
        <w:t xml:space="preserve"> </w:t>
      </w:r>
      <w:r w:rsidR="00734D93" w:rsidRPr="00677853">
        <w:rPr>
          <w:sz w:val="24"/>
          <w:szCs w:val="28"/>
          <w:u w:val="single"/>
        </w:rPr>
        <w:t xml:space="preserve">Администрация </w:t>
      </w:r>
      <w:r>
        <w:rPr>
          <w:sz w:val="24"/>
          <w:szCs w:val="28"/>
          <w:u w:val="single"/>
        </w:rPr>
        <w:t>Сагайского сельсовета</w:t>
      </w:r>
      <w:proofErr w:type="gramStart"/>
      <w:r w:rsidR="00734D93">
        <w:rPr>
          <w:sz w:val="24"/>
          <w:szCs w:val="28"/>
          <w:u w:val="single"/>
        </w:rPr>
        <w:t xml:space="preserve">                     </w:t>
      </w:r>
      <w:r w:rsidR="00734D93" w:rsidRPr="00677853">
        <w:rPr>
          <w:color w:val="FFFFFF" w:themeColor="background1"/>
          <w:sz w:val="24"/>
          <w:szCs w:val="28"/>
          <w:u w:val="single"/>
        </w:rPr>
        <w:t>.</w:t>
      </w:r>
      <w:proofErr w:type="gramEnd"/>
    </w:p>
    <w:p w:rsidR="00734D93" w:rsidRPr="00677853" w:rsidRDefault="00734D93" w:rsidP="00734D93">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734D93" w:rsidRPr="00C91D5E" w:rsidRDefault="00734D93" w:rsidP="00734D93">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734D93" w:rsidRPr="00677853" w:rsidRDefault="00734D93" w:rsidP="00734D93">
      <w:pPr>
        <w:autoSpaceDN w:val="0"/>
        <w:adjustRightInd w:val="0"/>
        <w:jc w:val="right"/>
        <w:rPr>
          <w:sz w:val="16"/>
          <w:szCs w:val="18"/>
        </w:rPr>
      </w:pPr>
      <w:r w:rsidRPr="00677853">
        <w:rPr>
          <w:sz w:val="16"/>
          <w:szCs w:val="18"/>
        </w:rPr>
        <w:t>(фамилия, имя, отчество)</w:t>
      </w:r>
    </w:p>
    <w:p w:rsidR="00734D93" w:rsidRPr="00C91D5E" w:rsidRDefault="00734D93" w:rsidP="00734D93">
      <w:pPr>
        <w:autoSpaceDN w:val="0"/>
        <w:adjustRightInd w:val="0"/>
        <w:jc w:val="right"/>
        <w:rPr>
          <w:sz w:val="24"/>
          <w:szCs w:val="24"/>
        </w:rPr>
      </w:pPr>
      <w:r>
        <w:rPr>
          <w:sz w:val="24"/>
          <w:szCs w:val="24"/>
        </w:rPr>
        <w:t>_____</w:t>
      </w:r>
      <w:r w:rsidRPr="00C91D5E">
        <w:rPr>
          <w:sz w:val="24"/>
          <w:szCs w:val="24"/>
        </w:rPr>
        <w:t>______________________________________</w:t>
      </w:r>
    </w:p>
    <w:p w:rsidR="00734D93" w:rsidRPr="00677853" w:rsidRDefault="00734D93" w:rsidP="00734D93">
      <w:pPr>
        <w:autoSpaceDN w:val="0"/>
        <w:adjustRightInd w:val="0"/>
        <w:jc w:val="right"/>
        <w:rPr>
          <w:sz w:val="16"/>
          <w:szCs w:val="18"/>
        </w:rPr>
      </w:pPr>
      <w:r w:rsidRPr="00677853">
        <w:rPr>
          <w:sz w:val="16"/>
          <w:szCs w:val="18"/>
        </w:rPr>
        <w:t>(телефон и адрес электронной почты)</w:t>
      </w:r>
    </w:p>
    <w:p w:rsidR="00734D93" w:rsidRDefault="00734D93" w:rsidP="00734D93">
      <w:pPr>
        <w:autoSpaceDN w:val="0"/>
        <w:adjustRightInd w:val="0"/>
        <w:jc w:val="center"/>
        <w:rPr>
          <w:sz w:val="28"/>
          <w:szCs w:val="28"/>
        </w:rPr>
      </w:pPr>
    </w:p>
    <w:p w:rsidR="00677853" w:rsidRPr="00C91D5E" w:rsidRDefault="00677853" w:rsidP="00734D93">
      <w:pPr>
        <w:pStyle w:val="ae"/>
        <w:tabs>
          <w:tab w:val="left" w:pos="4253"/>
        </w:tabs>
        <w:ind w:left="4253" w:hanging="142"/>
        <w:jc w:val="both"/>
        <w:rPr>
          <w:sz w:val="18"/>
          <w:szCs w:val="18"/>
        </w:rPr>
      </w:pPr>
    </w:p>
    <w:p w:rsidR="00C26B7A" w:rsidRPr="00C833F9" w:rsidRDefault="00C26B7A" w:rsidP="00C833F9">
      <w:pPr>
        <w:autoSpaceDN w:val="0"/>
        <w:adjustRightInd w:val="0"/>
        <w:jc w:val="center"/>
        <w:rPr>
          <w:sz w:val="28"/>
          <w:szCs w:val="28"/>
        </w:rPr>
      </w:pPr>
      <w:r w:rsidRPr="00C833F9">
        <w:rPr>
          <w:sz w:val="28"/>
          <w:szCs w:val="28"/>
        </w:rPr>
        <w:t>РЕШЕНИЕ</w:t>
      </w:r>
    </w:p>
    <w:p w:rsidR="00677853" w:rsidRPr="00C833F9" w:rsidRDefault="00C26B7A" w:rsidP="00C833F9">
      <w:pPr>
        <w:autoSpaceDN w:val="0"/>
        <w:adjustRightInd w:val="0"/>
        <w:jc w:val="center"/>
        <w:rPr>
          <w:sz w:val="28"/>
          <w:szCs w:val="28"/>
        </w:rPr>
      </w:pPr>
      <w:r w:rsidRPr="00C833F9">
        <w:rPr>
          <w:sz w:val="28"/>
          <w:szCs w:val="28"/>
        </w:rPr>
        <w:t xml:space="preserve">об отказе в </w:t>
      </w:r>
      <w:r w:rsidR="00677853" w:rsidRPr="00C833F9">
        <w:rPr>
          <w:sz w:val="28"/>
          <w:szCs w:val="28"/>
        </w:rPr>
        <w:t>признании граждан малоимущими</w:t>
      </w:r>
      <w:r w:rsidR="00C833F9" w:rsidRPr="00C833F9">
        <w:rPr>
          <w:sz w:val="28"/>
          <w:szCs w:val="28"/>
        </w:rPr>
        <w:t xml:space="preserve"> в целях:</w:t>
      </w:r>
    </w:p>
    <w:p w:rsidR="00677853" w:rsidRPr="00C833F9" w:rsidRDefault="00677853" w:rsidP="00677853">
      <w:pPr>
        <w:autoSpaceDN w:val="0"/>
        <w:adjustRightInd w:val="0"/>
        <w:jc w:val="both"/>
        <w:rPr>
          <w:sz w:val="28"/>
          <w:szCs w:val="28"/>
        </w:rPr>
      </w:pPr>
      <w:r w:rsidRPr="00C833F9">
        <w:rPr>
          <w:sz w:val="28"/>
          <w:szCs w:val="28"/>
        </w:rPr>
        <w:t>Дата ___________                                                                                   № ________</w:t>
      </w:r>
    </w:p>
    <w:p w:rsidR="00C26B7A" w:rsidRPr="00C833F9" w:rsidRDefault="00C26B7A" w:rsidP="00C26B7A">
      <w:pPr>
        <w:autoSpaceDN w:val="0"/>
        <w:adjustRightInd w:val="0"/>
        <w:jc w:val="both"/>
        <w:rPr>
          <w:sz w:val="28"/>
          <w:szCs w:val="28"/>
        </w:rPr>
      </w:pPr>
    </w:p>
    <w:p w:rsidR="00C26B7A" w:rsidRPr="00C833F9" w:rsidRDefault="00C26B7A" w:rsidP="00C26B7A">
      <w:pPr>
        <w:autoSpaceDN w:val="0"/>
        <w:adjustRightInd w:val="0"/>
        <w:ind w:firstLine="708"/>
        <w:jc w:val="both"/>
        <w:rPr>
          <w:sz w:val="28"/>
          <w:szCs w:val="28"/>
        </w:rPr>
      </w:pPr>
      <w:r w:rsidRPr="00C833F9">
        <w:rPr>
          <w:sz w:val="28"/>
          <w:szCs w:val="28"/>
        </w:rPr>
        <w:t>По результатам рассмотрения заявления от _________ № _____________</w:t>
      </w:r>
    </w:p>
    <w:p w:rsidR="00677853" w:rsidRPr="00C833F9" w:rsidRDefault="00C26B7A" w:rsidP="00677853">
      <w:pPr>
        <w:autoSpaceDN w:val="0"/>
        <w:adjustRightInd w:val="0"/>
        <w:jc w:val="both"/>
        <w:rPr>
          <w:sz w:val="28"/>
          <w:szCs w:val="28"/>
        </w:rPr>
      </w:pPr>
      <w:r w:rsidRPr="00C833F9">
        <w:rPr>
          <w:sz w:val="28"/>
          <w:szCs w:val="28"/>
        </w:rPr>
        <w:t xml:space="preserve">и приложенных к нему документов, </w:t>
      </w:r>
      <w:r w:rsidR="00677853" w:rsidRPr="00C833F9">
        <w:rPr>
          <w:sz w:val="28"/>
          <w:szCs w:val="28"/>
        </w:rPr>
        <w:t xml:space="preserve">принято </w:t>
      </w:r>
      <w:r w:rsidR="006B1EF8">
        <w:rPr>
          <w:sz w:val="28"/>
          <w:szCs w:val="28"/>
        </w:rPr>
        <w:t>постановление администрации Сагайского сельсовета</w:t>
      </w:r>
      <w:r w:rsidR="00677853" w:rsidRPr="00C833F9">
        <w:rPr>
          <w:sz w:val="28"/>
          <w:szCs w:val="28"/>
        </w:rPr>
        <w:t xml:space="preserve"> </w:t>
      </w:r>
      <w:proofErr w:type="gramStart"/>
      <w:r w:rsidR="00677853" w:rsidRPr="00C833F9">
        <w:rPr>
          <w:sz w:val="28"/>
          <w:szCs w:val="28"/>
        </w:rPr>
        <w:t>от</w:t>
      </w:r>
      <w:proofErr w:type="gramEnd"/>
      <w:r w:rsidR="00677853" w:rsidRPr="00C833F9">
        <w:rPr>
          <w:sz w:val="28"/>
          <w:szCs w:val="28"/>
        </w:rPr>
        <w:t xml:space="preserve"> ____________ № ________ об отказе гражданин</w:t>
      </w:r>
      <w:r w:rsidR="00C833F9">
        <w:rPr>
          <w:sz w:val="28"/>
          <w:szCs w:val="28"/>
        </w:rPr>
        <w:t>у</w:t>
      </w:r>
      <w:r w:rsidR="00677853" w:rsidRPr="00C833F9">
        <w:rPr>
          <w:sz w:val="28"/>
          <w:szCs w:val="28"/>
        </w:rPr>
        <w:t xml:space="preserve">: </w:t>
      </w:r>
    </w:p>
    <w:p w:rsidR="00677853" w:rsidRPr="00C833F9" w:rsidRDefault="00677853" w:rsidP="00677853">
      <w:pPr>
        <w:autoSpaceDN w:val="0"/>
        <w:adjustRightInd w:val="0"/>
        <w:jc w:val="both"/>
        <w:rPr>
          <w:sz w:val="28"/>
          <w:szCs w:val="28"/>
        </w:rPr>
      </w:pPr>
      <w:r w:rsidRPr="00C833F9">
        <w:rPr>
          <w:sz w:val="28"/>
          <w:szCs w:val="28"/>
        </w:rPr>
        <w:t>_________________________________________________________________</w:t>
      </w:r>
    </w:p>
    <w:p w:rsidR="00677853" w:rsidRPr="00C833F9" w:rsidRDefault="00677853" w:rsidP="00677853">
      <w:pPr>
        <w:autoSpaceDN w:val="0"/>
        <w:adjustRightInd w:val="0"/>
        <w:jc w:val="center"/>
        <w:rPr>
          <w:sz w:val="28"/>
          <w:szCs w:val="28"/>
        </w:rPr>
      </w:pPr>
      <w:r w:rsidRPr="00C833F9">
        <w:rPr>
          <w:sz w:val="28"/>
          <w:szCs w:val="28"/>
        </w:rPr>
        <w:t>ФИО заявителя</w:t>
      </w:r>
    </w:p>
    <w:p w:rsidR="00677853" w:rsidRPr="00C833F9" w:rsidRDefault="00677853" w:rsidP="00677853">
      <w:pPr>
        <w:autoSpaceDN w:val="0"/>
        <w:adjustRightInd w:val="0"/>
        <w:jc w:val="both"/>
        <w:rPr>
          <w:sz w:val="28"/>
          <w:szCs w:val="28"/>
        </w:rPr>
      </w:pPr>
      <w:r w:rsidRPr="00C833F9">
        <w:rPr>
          <w:sz w:val="28"/>
          <w:szCs w:val="28"/>
        </w:rPr>
        <w:t>и совместно проживающим с ним член</w:t>
      </w:r>
      <w:r w:rsidR="00C833F9">
        <w:rPr>
          <w:sz w:val="28"/>
          <w:szCs w:val="28"/>
        </w:rPr>
        <w:t>ам</w:t>
      </w:r>
      <w:r w:rsidRPr="00C833F9">
        <w:rPr>
          <w:sz w:val="28"/>
          <w:szCs w:val="28"/>
        </w:rPr>
        <w:t xml:space="preserve"> семьи:</w:t>
      </w:r>
    </w:p>
    <w:p w:rsidR="00677853" w:rsidRPr="00C833F9" w:rsidRDefault="00677853" w:rsidP="00677853">
      <w:pPr>
        <w:autoSpaceDN w:val="0"/>
        <w:adjustRightInd w:val="0"/>
        <w:jc w:val="both"/>
        <w:rPr>
          <w:sz w:val="28"/>
          <w:szCs w:val="28"/>
        </w:rPr>
      </w:pPr>
      <w:r w:rsidRPr="00C833F9">
        <w:rPr>
          <w:sz w:val="28"/>
          <w:szCs w:val="28"/>
        </w:rPr>
        <w:t>1.</w:t>
      </w:r>
    </w:p>
    <w:p w:rsidR="00677853" w:rsidRPr="00C833F9" w:rsidRDefault="00677853" w:rsidP="00677853">
      <w:pPr>
        <w:autoSpaceDN w:val="0"/>
        <w:adjustRightInd w:val="0"/>
        <w:jc w:val="both"/>
        <w:rPr>
          <w:sz w:val="28"/>
          <w:szCs w:val="28"/>
        </w:rPr>
      </w:pPr>
      <w:r w:rsidRPr="00C833F9">
        <w:rPr>
          <w:sz w:val="28"/>
          <w:szCs w:val="28"/>
        </w:rPr>
        <w:t>2.</w:t>
      </w:r>
    </w:p>
    <w:p w:rsidR="00677853" w:rsidRPr="00C833F9" w:rsidRDefault="00677853" w:rsidP="00677853">
      <w:pPr>
        <w:autoSpaceDN w:val="0"/>
        <w:adjustRightInd w:val="0"/>
        <w:jc w:val="both"/>
        <w:rPr>
          <w:sz w:val="28"/>
          <w:szCs w:val="28"/>
        </w:rPr>
      </w:pPr>
      <w:r w:rsidRPr="00C833F9">
        <w:rPr>
          <w:sz w:val="28"/>
          <w:szCs w:val="28"/>
        </w:rPr>
        <w:t>3.</w:t>
      </w:r>
    </w:p>
    <w:p w:rsidR="00677853" w:rsidRPr="00C833F9" w:rsidRDefault="00677853" w:rsidP="00677853">
      <w:pPr>
        <w:autoSpaceDN w:val="0"/>
        <w:adjustRightInd w:val="0"/>
        <w:jc w:val="both"/>
        <w:rPr>
          <w:sz w:val="28"/>
          <w:szCs w:val="28"/>
        </w:rPr>
      </w:pPr>
      <w:r w:rsidRPr="00C833F9">
        <w:rPr>
          <w:sz w:val="28"/>
          <w:szCs w:val="28"/>
        </w:rPr>
        <w:t>4.</w:t>
      </w:r>
    </w:p>
    <w:p w:rsidR="00C833F9" w:rsidRPr="00C833F9" w:rsidRDefault="00C833F9" w:rsidP="00C833F9">
      <w:pPr>
        <w:autoSpaceDN w:val="0"/>
        <w:adjustRightInd w:val="0"/>
        <w:jc w:val="both"/>
        <w:rPr>
          <w:sz w:val="28"/>
          <w:szCs w:val="28"/>
        </w:rPr>
      </w:pPr>
      <w:r>
        <w:rPr>
          <w:sz w:val="28"/>
          <w:szCs w:val="28"/>
        </w:rPr>
        <w:t>В признании м</w:t>
      </w:r>
      <w:r w:rsidRPr="00C833F9">
        <w:rPr>
          <w:sz w:val="28"/>
          <w:szCs w:val="28"/>
        </w:rPr>
        <w:t>алоимущим(и), в целях:</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постановки на учет в качестве нуждающихся в жилых помещениях, предоставляемых по договорам социального найма;</w:t>
      </w:r>
    </w:p>
    <w:p w:rsidR="00C833F9" w:rsidRPr="00C833F9" w:rsidRDefault="00C833F9" w:rsidP="00C833F9">
      <w:pPr>
        <w:pStyle w:val="ConsPlusNormal"/>
        <w:widowControl/>
        <w:tabs>
          <w:tab w:val="left" w:pos="1440"/>
          <w:tab w:val="left" w:pos="5387"/>
        </w:tabs>
        <w:ind w:right="-1" w:firstLine="709"/>
        <w:jc w:val="both"/>
        <w:rPr>
          <w:rFonts w:ascii="Times New Roman" w:hAnsi="Times New Roman" w:cs="Times New Roman"/>
          <w:sz w:val="28"/>
          <w:szCs w:val="28"/>
        </w:rPr>
      </w:pPr>
      <w:r w:rsidRPr="00C833F9">
        <w:rPr>
          <w:rFonts w:ascii="Times New Roman" w:hAnsi="Times New Roman" w:cs="Times New Roman"/>
          <w:sz w:val="28"/>
          <w:szCs w:val="28"/>
        </w:rPr>
        <w:lastRenderedPageBreak/>
        <w:t>- предоставления им по договору социального найма жилого помещения муниципального жилищного фонда;</w:t>
      </w:r>
    </w:p>
    <w:p w:rsidR="00C833F9" w:rsidRPr="00C833F9" w:rsidRDefault="00C833F9" w:rsidP="00C833F9">
      <w:pPr>
        <w:pStyle w:val="ConsPlusNonformat"/>
        <w:widowControl/>
        <w:suppressAutoHyphens w:val="0"/>
        <w:autoSpaceDN w:val="0"/>
        <w:adjustRightInd w:val="0"/>
        <w:ind w:firstLine="709"/>
        <w:jc w:val="both"/>
        <w:rPr>
          <w:rFonts w:ascii="Times New Roman" w:hAnsi="Times New Roman" w:cs="Times New Roman"/>
          <w:sz w:val="28"/>
          <w:szCs w:val="28"/>
        </w:rPr>
      </w:pPr>
      <w:r w:rsidRPr="00C833F9">
        <w:rPr>
          <w:rFonts w:ascii="Times New Roman" w:hAnsi="Times New Roman" w:cs="Times New Roman"/>
          <w:sz w:val="28"/>
          <w:szCs w:val="28"/>
        </w:rPr>
        <w:t>- освобождения от внесения платы за пользование жилым помещением (платы за наем) муниципального жилищного фонда, занимаемом по договору социального найма</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 следующим основаниям:</w:t>
      </w:r>
    </w:p>
    <w:p w:rsid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pStyle w:val="ConsPlusNonformat"/>
        <w:widowControl/>
        <w:suppressAutoHyphens w:val="0"/>
        <w:autoSpaceDN w:val="0"/>
        <w:adjustRightInd w:val="0"/>
        <w:jc w:val="both"/>
        <w:rPr>
          <w:rFonts w:ascii="Times New Roman" w:hAnsi="Times New Roman" w:cs="Times New Roman"/>
          <w:sz w:val="28"/>
          <w:szCs w:val="28"/>
        </w:rPr>
      </w:pPr>
    </w:p>
    <w:p w:rsidR="00C833F9" w:rsidRPr="00C833F9" w:rsidRDefault="00C833F9" w:rsidP="00C833F9">
      <w:pPr>
        <w:autoSpaceDN w:val="0"/>
        <w:adjustRightInd w:val="0"/>
        <w:jc w:val="both"/>
        <w:rPr>
          <w:sz w:val="28"/>
          <w:szCs w:val="28"/>
        </w:rPr>
      </w:pPr>
    </w:p>
    <w:p w:rsidR="00C833F9" w:rsidRPr="00C833F9"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26B7A" w:rsidTr="003B75BE">
        <w:tc>
          <w:tcPr>
            <w:tcW w:w="3685" w:type="dxa"/>
            <w:tcBorders>
              <w:bottom w:val="single" w:sz="4" w:space="0" w:color="auto"/>
            </w:tcBorders>
          </w:tcPr>
          <w:p w:rsidR="00677853" w:rsidRPr="00B15B31" w:rsidRDefault="00677853" w:rsidP="003B75BE">
            <w:pPr>
              <w:autoSpaceDN w:val="0"/>
              <w:adjustRightInd w:val="0"/>
            </w:pPr>
          </w:p>
        </w:tc>
        <w:tc>
          <w:tcPr>
            <w:tcW w:w="340" w:type="dxa"/>
          </w:tcPr>
          <w:p w:rsidR="00C26B7A" w:rsidRPr="00B15B31" w:rsidRDefault="00C26B7A" w:rsidP="003B75BE">
            <w:pPr>
              <w:autoSpaceDN w:val="0"/>
              <w:adjustRightInd w:val="0"/>
            </w:pPr>
          </w:p>
        </w:tc>
        <w:tc>
          <w:tcPr>
            <w:tcW w:w="1757" w:type="dxa"/>
            <w:tcBorders>
              <w:bottom w:val="single" w:sz="4" w:space="0" w:color="auto"/>
            </w:tcBorders>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Borders>
              <w:bottom w:val="single" w:sz="4" w:space="0" w:color="auto"/>
            </w:tcBorders>
          </w:tcPr>
          <w:p w:rsidR="00C26B7A" w:rsidRPr="00B15B31" w:rsidRDefault="00C26B7A" w:rsidP="003B75BE">
            <w:pPr>
              <w:autoSpaceDN w:val="0"/>
              <w:adjustRightInd w:val="0"/>
            </w:pPr>
          </w:p>
        </w:tc>
      </w:tr>
      <w:tr w:rsidR="00C26B7A" w:rsidTr="003B75BE">
        <w:tc>
          <w:tcPr>
            <w:tcW w:w="3685" w:type="dxa"/>
            <w:tcBorders>
              <w:top w:val="single" w:sz="4" w:space="0" w:color="auto"/>
            </w:tcBorders>
          </w:tcPr>
          <w:p w:rsidR="00C26B7A" w:rsidRPr="00B15B31" w:rsidRDefault="00C26B7A" w:rsidP="003B75BE">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26B7A" w:rsidRPr="00B15B31" w:rsidRDefault="00C26B7A" w:rsidP="003B75BE">
            <w:pPr>
              <w:autoSpaceDN w:val="0"/>
              <w:adjustRightInd w:val="0"/>
            </w:pPr>
          </w:p>
        </w:tc>
        <w:tc>
          <w:tcPr>
            <w:tcW w:w="1757" w:type="dxa"/>
            <w:tcBorders>
              <w:top w:val="single" w:sz="4" w:space="0" w:color="auto"/>
            </w:tcBorders>
          </w:tcPr>
          <w:p w:rsidR="00C26B7A" w:rsidRPr="00B15B31" w:rsidRDefault="00C26B7A" w:rsidP="003B75BE">
            <w:pPr>
              <w:autoSpaceDN w:val="0"/>
              <w:adjustRightInd w:val="0"/>
              <w:jc w:val="center"/>
            </w:pPr>
            <w:r w:rsidRPr="00B15B31">
              <w:t>(подпись)</w:t>
            </w:r>
          </w:p>
        </w:tc>
        <w:tc>
          <w:tcPr>
            <w:tcW w:w="340" w:type="dxa"/>
          </w:tcPr>
          <w:p w:rsidR="00C26B7A" w:rsidRPr="00B15B31" w:rsidRDefault="00C26B7A" w:rsidP="003B75BE">
            <w:pPr>
              <w:autoSpaceDN w:val="0"/>
              <w:adjustRightInd w:val="0"/>
            </w:pPr>
          </w:p>
        </w:tc>
        <w:tc>
          <w:tcPr>
            <w:tcW w:w="2892" w:type="dxa"/>
            <w:tcBorders>
              <w:top w:val="single" w:sz="4" w:space="0" w:color="auto"/>
            </w:tcBorders>
          </w:tcPr>
          <w:p w:rsidR="00C26B7A" w:rsidRPr="00B15B31" w:rsidRDefault="00C26B7A" w:rsidP="003B75BE">
            <w:pPr>
              <w:autoSpaceDN w:val="0"/>
              <w:adjustRightInd w:val="0"/>
              <w:jc w:val="center"/>
            </w:pPr>
            <w:r w:rsidRPr="00B15B31">
              <w:t>(расшифровка подписи)</w:t>
            </w:r>
          </w:p>
        </w:tc>
      </w:tr>
      <w:tr w:rsidR="00C26B7A" w:rsidTr="003B75BE">
        <w:tc>
          <w:tcPr>
            <w:tcW w:w="3685" w:type="dxa"/>
          </w:tcPr>
          <w:p w:rsidR="00C26B7A" w:rsidRPr="00B15B31" w:rsidRDefault="00C26B7A" w:rsidP="003B75BE">
            <w:pPr>
              <w:autoSpaceDN w:val="0"/>
              <w:adjustRightInd w:val="0"/>
              <w:jc w:val="both"/>
            </w:pPr>
            <w:r w:rsidRPr="00B15B31">
              <w:t>"__" _______________ 20__ г.</w:t>
            </w:r>
          </w:p>
          <w:p w:rsidR="00C26B7A" w:rsidRPr="00B15B31" w:rsidRDefault="00C26B7A" w:rsidP="003B75BE">
            <w:pPr>
              <w:autoSpaceDN w:val="0"/>
              <w:adjustRightInd w:val="0"/>
              <w:jc w:val="both"/>
            </w:pPr>
            <w:r w:rsidRPr="00B15B31">
              <w:t>М.П.</w:t>
            </w:r>
          </w:p>
        </w:tc>
        <w:tc>
          <w:tcPr>
            <w:tcW w:w="340" w:type="dxa"/>
          </w:tcPr>
          <w:p w:rsidR="00C26B7A" w:rsidRPr="00B15B31" w:rsidRDefault="00C26B7A" w:rsidP="003B75BE">
            <w:pPr>
              <w:autoSpaceDN w:val="0"/>
              <w:adjustRightInd w:val="0"/>
            </w:pPr>
          </w:p>
        </w:tc>
        <w:tc>
          <w:tcPr>
            <w:tcW w:w="1757" w:type="dxa"/>
          </w:tcPr>
          <w:p w:rsidR="00C26B7A" w:rsidRPr="00B15B31" w:rsidRDefault="00C26B7A" w:rsidP="003B75BE">
            <w:pPr>
              <w:autoSpaceDN w:val="0"/>
              <w:adjustRightInd w:val="0"/>
            </w:pPr>
          </w:p>
        </w:tc>
        <w:tc>
          <w:tcPr>
            <w:tcW w:w="340" w:type="dxa"/>
          </w:tcPr>
          <w:p w:rsidR="00C26B7A" w:rsidRPr="00B15B31" w:rsidRDefault="00C26B7A" w:rsidP="003B75BE">
            <w:pPr>
              <w:autoSpaceDN w:val="0"/>
              <w:adjustRightInd w:val="0"/>
            </w:pPr>
          </w:p>
        </w:tc>
        <w:tc>
          <w:tcPr>
            <w:tcW w:w="2892" w:type="dxa"/>
          </w:tcPr>
          <w:p w:rsidR="00C26B7A" w:rsidRPr="00B15B31" w:rsidRDefault="00C26B7A" w:rsidP="003B75BE">
            <w:pPr>
              <w:autoSpaceDN w:val="0"/>
              <w:adjustRightInd w:val="0"/>
            </w:pPr>
          </w:p>
        </w:tc>
      </w:tr>
    </w:tbl>
    <w:p w:rsidR="00C26B7A" w:rsidRDefault="00C26B7A" w:rsidP="00677853">
      <w:pPr>
        <w:autoSpaceDN w:val="0"/>
        <w:adjustRightInd w:val="0"/>
        <w:jc w:val="both"/>
        <w:rPr>
          <w:sz w:val="28"/>
          <w:szCs w:val="28"/>
          <w:lang w:eastAsia="ru-RU"/>
        </w:rPr>
      </w:pPr>
    </w:p>
    <w:p w:rsidR="00C833F9" w:rsidRDefault="00C833F9" w:rsidP="00677853">
      <w:pPr>
        <w:autoSpaceDN w:val="0"/>
        <w:adjustRightInd w:val="0"/>
        <w:jc w:val="both"/>
        <w:rPr>
          <w:sz w:val="28"/>
          <w:szCs w:val="28"/>
          <w:lang w:eastAsia="ru-RU"/>
        </w:rPr>
      </w:pPr>
    </w:p>
    <w:p w:rsidR="00734D93" w:rsidRPr="00A84352" w:rsidRDefault="00C833F9" w:rsidP="00734D93">
      <w:pPr>
        <w:pStyle w:val="ae"/>
        <w:ind w:left="6096"/>
        <w:jc w:val="both"/>
        <w:rPr>
          <w:szCs w:val="22"/>
        </w:rPr>
      </w:pPr>
      <w:r w:rsidRPr="00A84352">
        <w:rPr>
          <w:szCs w:val="22"/>
        </w:rPr>
        <w:t xml:space="preserve">Приложение № </w:t>
      </w:r>
      <w:r>
        <w:rPr>
          <w:szCs w:val="22"/>
        </w:rPr>
        <w:t>5</w:t>
      </w:r>
      <w:r w:rsidRPr="00A84352">
        <w:rPr>
          <w:szCs w:val="22"/>
        </w:rPr>
        <w:t xml:space="preserve"> к </w:t>
      </w:r>
      <w:r w:rsidR="00734D93" w:rsidRPr="00A84352">
        <w:rPr>
          <w:szCs w:val="22"/>
        </w:rPr>
        <w:t xml:space="preserve">Административному регламенту </w:t>
      </w:r>
      <w:r w:rsidR="00734D93">
        <w:rPr>
          <w:szCs w:val="22"/>
        </w:rPr>
        <w:t xml:space="preserve"> </w:t>
      </w:r>
      <w:r w:rsidR="00734D93" w:rsidRPr="00A84352">
        <w:rPr>
          <w:szCs w:val="22"/>
        </w:rPr>
        <w:t>предоставлени</w:t>
      </w:r>
      <w:r w:rsidR="00734D93">
        <w:rPr>
          <w:szCs w:val="22"/>
        </w:rPr>
        <w:t>я</w:t>
      </w:r>
      <w:r w:rsidR="00734D93" w:rsidRPr="00A84352">
        <w:rPr>
          <w:szCs w:val="22"/>
        </w:rPr>
        <w:t xml:space="preserve"> муниципальной услуги «Признание граждан </w:t>
      </w:r>
      <w:proofErr w:type="gramStart"/>
      <w:r w:rsidR="00734D93" w:rsidRPr="00A84352">
        <w:rPr>
          <w:szCs w:val="22"/>
        </w:rPr>
        <w:t>малоимущими</w:t>
      </w:r>
      <w:proofErr w:type="gramEnd"/>
      <w:r w:rsidR="00734D93" w:rsidRPr="00A84352">
        <w:rPr>
          <w:szCs w:val="22"/>
        </w:rPr>
        <w:t xml:space="preserve">» </w:t>
      </w:r>
    </w:p>
    <w:p w:rsidR="00734D93" w:rsidRPr="00734D93" w:rsidRDefault="00734D93" w:rsidP="00734D93">
      <w:pPr>
        <w:autoSpaceDN w:val="0"/>
        <w:adjustRightInd w:val="0"/>
        <w:jc w:val="center"/>
        <w:rPr>
          <w:sz w:val="24"/>
          <w:szCs w:val="24"/>
        </w:rPr>
      </w:pPr>
      <w:r w:rsidRPr="00734D93">
        <w:rPr>
          <w:sz w:val="24"/>
          <w:szCs w:val="24"/>
        </w:rPr>
        <w:t xml:space="preserve">Форма </w:t>
      </w:r>
    </w:p>
    <w:p w:rsidR="00734D93" w:rsidRPr="00734D93" w:rsidRDefault="00734D93" w:rsidP="00734D93">
      <w:pPr>
        <w:autoSpaceDN w:val="0"/>
        <w:adjustRightInd w:val="0"/>
        <w:jc w:val="center"/>
        <w:rPr>
          <w:sz w:val="24"/>
          <w:szCs w:val="24"/>
        </w:rPr>
      </w:pPr>
      <w:r w:rsidRPr="00734D93">
        <w:rPr>
          <w:sz w:val="24"/>
          <w:szCs w:val="24"/>
        </w:rPr>
        <w:t xml:space="preserve">решения об отказе в приеме документов, необходимых </w:t>
      </w:r>
    </w:p>
    <w:p w:rsidR="00734D93" w:rsidRPr="00734D93" w:rsidRDefault="00734D93" w:rsidP="00734D93">
      <w:pPr>
        <w:autoSpaceDN w:val="0"/>
        <w:adjustRightInd w:val="0"/>
        <w:jc w:val="center"/>
        <w:rPr>
          <w:sz w:val="24"/>
          <w:szCs w:val="24"/>
        </w:rPr>
      </w:pPr>
      <w:r w:rsidRPr="00734D93">
        <w:rPr>
          <w:sz w:val="24"/>
          <w:szCs w:val="24"/>
        </w:rPr>
        <w:t>для предоставления услуги</w:t>
      </w:r>
    </w:p>
    <w:p w:rsidR="00C833F9" w:rsidRDefault="00C833F9" w:rsidP="00734D93">
      <w:pPr>
        <w:pStyle w:val="ae"/>
        <w:ind w:left="6096"/>
        <w:jc w:val="both"/>
        <w:rPr>
          <w:sz w:val="28"/>
          <w:szCs w:val="28"/>
        </w:rPr>
      </w:pPr>
    </w:p>
    <w:p w:rsidR="00C833F9" w:rsidRPr="00677853" w:rsidRDefault="00C833F9" w:rsidP="00C833F9">
      <w:pPr>
        <w:autoSpaceDN w:val="0"/>
        <w:adjustRightInd w:val="0"/>
        <w:jc w:val="center"/>
        <w:rPr>
          <w:color w:val="FFFFFF" w:themeColor="background1"/>
          <w:sz w:val="28"/>
          <w:szCs w:val="28"/>
          <w:u w:val="single"/>
        </w:rPr>
      </w:pPr>
      <w:r w:rsidRPr="00677853">
        <w:rPr>
          <w:sz w:val="24"/>
          <w:szCs w:val="28"/>
        </w:rPr>
        <w:t xml:space="preserve">                                        </w:t>
      </w:r>
      <w:r>
        <w:rPr>
          <w:sz w:val="24"/>
          <w:szCs w:val="28"/>
        </w:rPr>
        <w:t xml:space="preserve">                    </w:t>
      </w:r>
      <w:r w:rsidR="006B1EF8">
        <w:rPr>
          <w:sz w:val="24"/>
          <w:szCs w:val="28"/>
        </w:rPr>
        <w:t xml:space="preserve">      </w:t>
      </w:r>
      <w:r w:rsidRPr="00677853">
        <w:rPr>
          <w:sz w:val="24"/>
          <w:szCs w:val="28"/>
          <w:u w:val="single"/>
        </w:rPr>
        <w:t xml:space="preserve">Администрация </w:t>
      </w:r>
      <w:r w:rsidR="006B1EF8">
        <w:rPr>
          <w:sz w:val="24"/>
          <w:szCs w:val="28"/>
          <w:u w:val="single"/>
        </w:rPr>
        <w:t>Сагайского сельсовета</w:t>
      </w:r>
      <w:proofErr w:type="gramStart"/>
      <w:r>
        <w:rPr>
          <w:sz w:val="24"/>
          <w:szCs w:val="28"/>
          <w:u w:val="single"/>
        </w:rPr>
        <w:t xml:space="preserve">                     </w:t>
      </w:r>
      <w:r w:rsidRPr="00677853">
        <w:rPr>
          <w:color w:val="FFFFFF" w:themeColor="background1"/>
          <w:sz w:val="24"/>
          <w:szCs w:val="28"/>
          <w:u w:val="single"/>
        </w:rPr>
        <w:t>.</w:t>
      </w:r>
      <w:proofErr w:type="gramEnd"/>
    </w:p>
    <w:p w:rsidR="00C833F9" w:rsidRPr="00677853" w:rsidRDefault="00C833F9" w:rsidP="00C833F9">
      <w:pPr>
        <w:autoSpaceDN w:val="0"/>
        <w:adjustRightInd w:val="0"/>
        <w:jc w:val="right"/>
        <w:rPr>
          <w:sz w:val="16"/>
          <w:szCs w:val="18"/>
        </w:rPr>
      </w:pPr>
      <w:r w:rsidRPr="00677853">
        <w:rPr>
          <w:sz w:val="16"/>
          <w:szCs w:val="18"/>
        </w:rPr>
        <w:t>Наименование уполномоченного органа местного самоуправления</w:t>
      </w:r>
    </w:p>
    <w:p w:rsidR="00C833F9" w:rsidRPr="00C91D5E" w:rsidRDefault="00C833F9" w:rsidP="00C833F9">
      <w:pPr>
        <w:autoSpaceDN w:val="0"/>
        <w:adjustRightInd w:val="0"/>
        <w:jc w:val="right"/>
        <w:rPr>
          <w:sz w:val="24"/>
          <w:szCs w:val="24"/>
        </w:rPr>
      </w:pPr>
      <w:r w:rsidRPr="00C91D5E">
        <w:rPr>
          <w:sz w:val="24"/>
          <w:szCs w:val="24"/>
        </w:rPr>
        <w:t>Кому __________</w:t>
      </w:r>
      <w:r>
        <w:rPr>
          <w:sz w:val="24"/>
          <w:szCs w:val="24"/>
        </w:rPr>
        <w:t>_____</w:t>
      </w:r>
      <w:r w:rsidRPr="00C91D5E">
        <w:rPr>
          <w:sz w:val="24"/>
          <w:szCs w:val="24"/>
        </w:rPr>
        <w:t>_______________________</w:t>
      </w:r>
    </w:p>
    <w:p w:rsidR="00C833F9" w:rsidRPr="00677853" w:rsidRDefault="00C833F9" w:rsidP="00C833F9">
      <w:pPr>
        <w:autoSpaceDN w:val="0"/>
        <w:adjustRightInd w:val="0"/>
        <w:jc w:val="right"/>
        <w:rPr>
          <w:sz w:val="16"/>
          <w:szCs w:val="18"/>
        </w:rPr>
      </w:pPr>
      <w:r w:rsidRPr="00677853">
        <w:rPr>
          <w:sz w:val="16"/>
          <w:szCs w:val="18"/>
        </w:rPr>
        <w:t>(фамилия, имя, отчество)</w:t>
      </w:r>
    </w:p>
    <w:p w:rsidR="00C833F9" w:rsidRPr="00C91D5E" w:rsidRDefault="00C833F9" w:rsidP="00C833F9">
      <w:pPr>
        <w:autoSpaceDN w:val="0"/>
        <w:adjustRightInd w:val="0"/>
        <w:jc w:val="right"/>
        <w:rPr>
          <w:sz w:val="24"/>
          <w:szCs w:val="24"/>
        </w:rPr>
      </w:pPr>
      <w:r>
        <w:rPr>
          <w:sz w:val="24"/>
          <w:szCs w:val="24"/>
        </w:rPr>
        <w:t>_____</w:t>
      </w:r>
      <w:r w:rsidRPr="00C91D5E">
        <w:rPr>
          <w:sz w:val="24"/>
          <w:szCs w:val="24"/>
        </w:rPr>
        <w:t>______________________________________</w:t>
      </w:r>
    </w:p>
    <w:p w:rsidR="00C833F9" w:rsidRPr="00677853" w:rsidRDefault="00C833F9" w:rsidP="00C833F9">
      <w:pPr>
        <w:autoSpaceDN w:val="0"/>
        <w:adjustRightInd w:val="0"/>
        <w:jc w:val="right"/>
        <w:rPr>
          <w:sz w:val="16"/>
          <w:szCs w:val="18"/>
        </w:rPr>
      </w:pPr>
      <w:r w:rsidRPr="00677853">
        <w:rPr>
          <w:sz w:val="16"/>
          <w:szCs w:val="18"/>
        </w:rPr>
        <w:t>(телефон и адрес электронной почты)</w:t>
      </w:r>
    </w:p>
    <w:p w:rsidR="00C833F9" w:rsidRDefault="00C833F9" w:rsidP="00C833F9">
      <w:pPr>
        <w:autoSpaceDN w:val="0"/>
        <w:adjustRightInd w:val="0"/>
        <w:jc w:val="center"/>
        <w:rPr>
          <w:sz w:val="28"/>
          <w:szCs w:val="28"/>
        </w:rPr>
      </w:pPr>
    </w:p>
    <w:p w:rsidR="00C833F9" w:rsidRPr="00C91D5E" w:rsidRDefault="00C833F9" w:rsidP="00C833F9">
      <w:pPr>
        <w:autoSpaceDN w:val="0"/>
        <w:adjustRightInd w:val="0"/>
        <w:jc w:val="center"/>
        <w:rPr>
          <w:sz w:val="28"/>
          <w:szCs w:val="28"/>
        </w:rPr>
      </w:pPr>
      <w:r w:rsidRPr="00C91D5E">
        <w:rPr>
          <w:sz w:val="28"/>
          <w:szCs w:val="28"/>
        </w:rPr>
        <w:t>РЕШЕНИЕ</w:t>
      </w:r>
    </w:p>
    <w:p w:rsidR="00C833F9" w:rsidRPr="00C91D5E" w:rsidRDefault="00C833F9" w:rsidP="00C833F9">
      <w:pPr>
        <w:autoSpaceDN w:val="0"/>
        <w:adjustRightInd w:val="0"/>
        <w:jc w:val="center"/>
        <w:rPr>
          <w:sz w:val="28"/>
          <w:szCs w:val="28"/>
        </w:rPr>
      </w:pPr>
      <w:r w:rsidRPr="00C91D5E">
        <w:rPr>
          <w:sz w:val="28"/>
          <w:szCs w:val="28"/>
        </w:rPr>
        <w:t xml:space="preserve">об отказе в приеме документов, необходимых для предоставления </w:t>
      </w:r>
      <w:r>
        <w:rPr>
          <w:sz w:val="28"/>
          <w:szCs w:val="28"/>
        </w:rPr>
        <w:t xml:space="preserve">муниципальной </w:t>
      </w:r>
      <w:r w:rsidRPr="00C91D5E">
        <w:rPr>
          <w:sz w:val="28"/>
          <w:szCs w:val="28"/>
        </w:rPr>
        <w:t>услуги</w:t>
      </w:r>
      <w:r>
        <w:rPr>
          <w:sz w:val="28"/>
          <w:szCs w:val="28"/>
        </w:rPr>
        <w:t xml:space="preserve"> </w:t>
      </w:r>
      <w:r w:rsidRPr="00C91D5E">
        <w:rPr>
          <w:sz w:val="28"/>
          <w:szCs w:val="28"/>
        </w:rPr>
        <w:t>«</w:t>
      </w:r>
      <w:r>
        <w:rPr>
          <w:sz w:val="28"/>
          <w:szCs w:val="28"/>
        </w:rPr>
        <w:t>П</w:t>
      </w:r>
      <w:r w:rsidRPr="00C833F9">
        <w:rPr>
          <w:sz w:val="28"/>
          <w:szCs w:val="28"/>
        </w:rPr>
        <w:t>ризнани</w:t>
      </w:r>
      <w:r>
        <w:rPr>
          <w:sz w:val="28"/>
          <w:szCs w:val="28"/>
        </w:rPr>
        <w:t>е</w:t>
      </w:r>
      <w:r w:rsidRPr="00C833F9">
        <w:rPr>
          <w:sz w:val="28"/>
          <w:szCs w:val="28"/>
        </w:rPr>
        <w:t xml:space="preserve"> граждан малоимущими</w:t>
      </w:r>
      <w:r w:rsidRPr="00C91D5E">
        <w:rPr>
          <w:sz w:val="28"/>
          <w:szCs w:val="28"/>
        </w:rPr>
        <w:t>»</w:t>
      </w:r>
    </w:p>
    <w:p w:rsidR="00DB222E" w:rsidRDefault="00DB222E" w:rsidP="00C833F9">
      <w:pPr>
        <w:autoSpaceDN w:val="0"/>
        <w:adjustRightInd w:val="0"/>
        <w:jc w:val="both"/>
        <w:rPr>
          <w:sz w:val="28"/>
          <w:szCs w:val="28"/>
        </w:rPr>
      </w:pPr>
    </w:p>
    <w:p w:rsidR="00C833F9" w:rsidRPr="00C91D5E" w:rsidRDefault="00C833F9" w:rsidP="00C833F9">
      <w:pPr>
        <w:autoSpaceDN w:val="0"/>
        <w:adjustRightInd w:val="0"/>
        <w:jc w:val="both"/>
        <w:rPr>
          <w:sz w:val="28"/>
          <w:szCs w:val="28"/>
        </w:rPr>
      </w:pPr>
      <w:r w:rsidRPr="00C91D5E">
        <w:rPr>
          <w:sz w:val="28"/>
          <w:szCs w:val="28"/>
        </w:rPr>
        <w:t xml:space="preserve">Дата ____________ </w:t>
      </w:r>
      <w:r>
        <w:rPr>
          <w:sz w:val="28"/>
          <w:szCs w:val="28"/>
        </w:rPr>
        <w:t xml:space="preserve">                                  </w:t>
      </w:r>
      <w:r w:rsidR="006B1EF8">
        <w:rPr>
          <w:sz w:val="28"/>
          <w:szCs w:val="28"/>
        </w:rPr>
        <w:t xml:space="preserve">                             </w:t>
      </w:r>
      <w:r>
        <w:rPr>
          <w:sz w:val="28"/>
          <w:szCs w:val="28"/>
        </w:rPr>
        <w:t xml:space="preserve">    </w:t>
      </w:r>
      <w:r w:rsidRPr="00C91D5E">
        <w:rPr>
          <w:sz w:val="28"/>
          <w:szCs w:val="28"/>
        </w:rPr>
        <w:t>№ _____________</w:t>
      </w:r>
    </w:p>
    <w:p w:rsidR="00C833F9" w:rsidRDefault="00C833F9" w:rsidP="00C833F9">
      <w:pPr>
        <w:autoSpaceDN w:val="0"/>
        <w:adjustRightInd w:val="0"/>
        <w:jc w:val="both"/>
        <w:rPr>
          <w:sz w:val="28"/>
          <w:szCs w:val="28"/>
        </w:rPr>
      </w:pPr>
    </w:p>
    <w:p w:rsidR="00C833F9" w:rsidRDefault="00C833F9" w:rsidP="00C833F9">
      <w:pPr>
        <w:autoSpaceDN w:val="0"/>
        <w:adjustRightInd w:val="0"/>
        <w:ind w:firstLine="708"/>
        <w:jc w:val="both"/>
        <w:rPr>
          <w:sz w:val="28"/>
          <w:szCs w:val="28"/>
        </w:rPr>
      </w:pPr>
      <w:r w:rsidRPr="00C91D5E">
        <w:rPr>
          <w:sz w:val="28"/>
          <w:szCs w:val="28"/>
        </w:rPr>
        <w:t xml:space="preserve">По результатам рассмотрения заявления от _________ </w:t>
      </w:r>
      <w:r>
        <w:rPr>
          <w:sz w:val="28"/>
          <w:szCs w:val="28"/>
        </w:rPr>
        <w:t>№ ____________</w:t>
      </w:r>
      <w:r w:rsidRPr="00C91D5E">
        <w:rPr>
          <w:sz w:val="28"/>
          <w:szCs w:val="28"/>
        </w:rPr>
        <w:t>и приложенных к нему документов, в соответствии с Жилищным кодексом</w:t>
      </w:r>
      <w:r>
        <w:rPr>
          <w:sz w:val="28"/>
          <w:szCs w:val="28"/>
        </w:rPr>
        <w:t xml:space="preserve"> </w:t>
      </w:r>
      <w:r w:rsidRPr="00C91D5E">
        <w:rPr>
          <w:sz w:val="28"/>
          <w:szCs w:val="28"/>
        </w:rPr>
        <w:t>Российской Федерации принято решение отказать в приеме документов,</w:t>
      </w:r>
      <w:r>
        <w:rPr>
          <w:sz w:val="28"/>
          <w:szCs w:val="28"/>
        </w:rPr>
        <w:t xml:space="preserve"> </w:t>
      </w:r>
      <w:r w:rsidRPr="00C91D5E">
        <w:rPr>
          <w:sz w:val="28"/>
          <w:szCs w:val="28"/>
        </w:rPr>
        <w:t>необходимых для предоставления услуги, по следующим основаниям:</w:t>
      </w:r>
    </w:p>
    <w:p w:rsidR="00C833F9" w:rsidRPr="00C91D5E" w:rsidRDefault="00C833F9" w:rsidP="00C833F9">
      <w:pPr>
        <w:autoSpaceDN w:val="0"/>
        <w:adjustRightInd w:val="0"/>
        <w:ind w:firstLine="708"/>
        <w:jc w:val="both"/>
        <w:rPr>
          <w:sz w:val="28"/>
          <w:szCs w:val="28"/>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jc w:val="both"/>
        <w:rPr>
          <w:sz w:val="24"/>
          <w:szCs w:val="24"/>
        </w:rPr>
      </w:pPr>
    </w:p>
    <w:p w:rsidR="00C833F9" w:rsidRDefault="00C833F9" w:rsidP="00C833F9">
      <w:pPr>
        <w:autoSpaceDN w:val="0"/>
        <w:adjustRightInd w:val="0"/>
        <w:ind w:firstLine="708"/>
        <w:jc w:val="both"/>
        <w:rPr>
          <w:sz w:val="28"/>
          <w:szCs w:val="28"/>
        </w:rPr>
      </w:pPr>
      <w:r w:rsidRPr="00C91D5E">
        <w:rPr>
          <w:sz w:val="28"/>
          <w:szCs w:val="28"/>
        </w:rPr>
        <w:lastRenderedPageBreak/>
        <w:t>Вы вправе повторно обратиться в уполномоченный орган с заявлением о</w:t>
      </w:r>
      <w:r>
        <w:rPr>
          <w:sz w:val="28"/>
          <w:szCs w:val="28"/>
        </w:rPr>
        <w:t xml:space="preserve"> </w:t>
      </w:r>
      <w:r w:rsidRPr="00C91D5E">
        <w:rPr>
          <w:sz w:val="28"/>
          <w:szCs w:val="28"/>
        </w:rPr>
        <w:t>предоставлении</w:t>
      </w:r>
      <w:r w:rsidR="00734D93">
        <w:rPr>
          <w:sz w:val="28"/>
          <w:szCs w:val="28"/>
        </w:rPr>
        <w:t xml:space="preserve"> муниципальной</w:t>
      </w:r>
      <w:r w:rsidRPr="00C91D5E">
        <w:rPr>
          <w:sz w:val="28"/>
          <w:szCs w:val="28"/>
        </w:rPr>
        <w:t xml:space="preserve"> услуги после устранения указанных нарушений.</w:t>
      </w:r>
      <w:r>
        <w:rPr>
          <w:sz w:val="28"/>
          <w:szCs w:val="28"/>
        </w:rPr>
        <w:t xml:space="preserve"> </w:t>
      </w:r>
      <w:r w:rsidRPr="00C91D5E">
        <w:rPr>
          <w:sz w:val="28"/>
          <w:szCs w:val="28"/>
        </w:rPr>
        <w:t>Данный отказ может быть обжалован в досудебном порядке путем</w:t>
      </w:r>
      <w:r>
        <w:rPr>
          <w:sz w:val="28"/>
          <w:szCs w:val="28"/>
        </w:rPr>
        <w:t xml:space="preserve"> </w:t>
      </w:r>
      <w:r w:rsidRPr="00C91D5E">
        <w:rPr>
          <w:sz w:val="28"/>
          <w:szCs w:val="28"/>
        </w:rPr>
        <w:t>направления жалобы в уполномоченный орган, а также в судебном порядке.</w:t>
      </w: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Default="00C833F9" w:rsidP="00C833F9">
      <w:pPr>
        <w:autoSpaceDN w:val="0"/>
        <w:adjustRightInd w:val="0"/>
        <w:ind w:firstLine="708"/>
        <w:jc w:val="both"/>
        <w:rPr>
          <w:sz w:val="28"/>
          <w:szCs w:val="28"/>
        </w:rPr>
      </w:pPr>
    </w:p>
    <w:p w:rsidR="00C833F9" w:rsidRPr="00C833F9" w:rsidRDefault="00C833F9" w:rsidP="00C833F9">
      <w:pPr>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892"/>
      </w:tblGrid>
      <w:tr w:rsidR="00C833F9" w:rsidTr="009A3F68">
        <w:tc>
          <w:tcPr>
            <w:tcW w:w="3685"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1757" w:type="dxa"/>
            <w:tcBorders>
              <w:bottom w:val="single" w:sz="4" w:space="0" w:color="auto"/>
            </w:tcBorders>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Borders>
              <w:bottom w:val="single" w:sz="4" w:space="0" w:color="auto"/>
            </w:tcBorders>
          </w:tcPr>
          <w:p w:rsidR="00C833F9" w:rsidRPr="00B15B31" w:rsidRDefault="00C833F9" w:rsidP="009A3F68">
            <w:pPr>
              <w:autoSpaceDN w:val="0"/>
              <w:adjustRightInd w:val="0"/>
            </w:pPr>
          </w:p>
        </w:tc>
      </w:tr>
      <w:tr w:rsidR="00C833F9" w:rsidTr="009A3F68">
        <w:tc>
          <w:tcPr>
            <w:tcW w:w="3685" w:type="dxa"/>
            <w:tcBorders>
              <w:top w:val="single" w:sz="4" w:space="0" w:color="auto"/>
            </w:tcBorders>
          </w:tcPr>
          <w:p w:rsidR="00C833F9" w:rsidRPr="00B15B31" w:rsidRDefault="00C833F9" w:rsidP="009A3F68">
            <w:pPr>
              <w:autoSpaceDN w:val="0"/>
              <w:adjustRightInd w:val="0"/>
            </w:pPr>
            <w:r w:rsidRPr="00B15B31">
              <w:t xml:space="preserve">(должность </w:t>
            </w:r>
            <w:r>
              <w:t>уполномоченного специалиста Уполномоченного органа</w:t>
            </w:r>
            <w:r w:rsidRPr="00B15B31">
              <w:t>)</w:t>
            </w:r>
          </w:p>
        </w:tc>
        <w:tc>
          <w:tcPr>
            <w:tcW w:w="340" w:type="dxa"/>
          </w:tcPr>
          <w:p w:rsidR="00C833F9" w:rsidRPr="00B15B31" w:rsidRDefault="00C833F9" w:rsidP="009A3F68">
            <w:pPr>
              <w:autoSpaceDN w:val="0"/>
              <w:adjustRightInd w:val="0"/>
            </w:pPr>
          </w:p>
        </w:tc>
        <w:tc>
          <w:tcPr>
            <w:tcW w:w="1757" w:type="dxa"/>
            <w:tcBorders>
              <w:top w:val="single" w:sz="4" w:space="0" w:color="auto"/>
            </w:tcBorders>
          </w:tcPr>
          <w:p w:rsidR="00C833F9" w:rsidRPr="00B15B31" w:rsidRDefault="00C833F9" w:rsidP="009A3F68">
            <w:pPr>
              <w:autoSpaceDN w:val="0"/>
              <w:adjustRightInd w:val="0"/>
              <w:jc w:val="center"/>
            </w:pPr>
            <w:r w:rsidRPr="00B15B31">
              <w:t>(подпись)</w:t>
            </w:r>
          </w:p>
        </w:tc>
        <w:tc>
          <w:tcPr>
            <w:tcW w:w="340" w:type="dxa"/>
          </w:tcPr>
          <w:p w:rsidR="00C833F9" w:rsidRPr="00B15B31" w:rsidRDefault="00C833F9" w:rsidP="009A3F68">
            <w:pPr>
              <w:autoSpaceDN w:val="0"/>
              <w:adjustRightInd w:val="0"/>
            </w:pPr>
          </w:p>
        </w:tc>
        <w:tc>
          <w:tcPr>
            <w:tcW w:w="2892" w:type="dxa"/>
            <w:tcBorders>
              <w:top w:val="single" w:sz="4" w:space="0" w:color="auto"/>
            </w:tcBorders>
          </w:tcPr>
          <w:p w:rsidR="00C833F9" w:rsidRPr="00B15B31" w:rsidRDefault="00C833F9" w:rsidP="009A3F68">
            <w:pPr>
              <w:autoSpaceDN w:val="0"/>
              <w:adjustRightInd w:val="0"/>
              <w:jc w:val="center"/>
            </w:pPr>
            <w:r w:rsidRPr="00B15B31">
              <w:t>(расшифровка подписи)</w:t>
            </w:r>
          </w:p>
        </w:tc>
      </w:tr>
      <w:tr w:rsidR="00C833F9" w:rsidTr="009A3F68">
        <w:tc>
          <w:tcPr>
            <w:tcW w:w="3685" w:type="dxa"/>
          </w:tcPr>
          <w:p w:rsidR="00C833F9" w:rsidRPr="00B15B31" w:rsidRDefault="00C833F9" w:rsidP="009A3F68">
            <w:pPr>
              <w:autoSpaceDN w:val="0"/>
              <w:adjustRightInd w:val="0"/>
              <w:jc w:val="both"/>
            </w:pPr>
            <w:r w:rsidRPr="00B15B31">
              <w:t>"__" _______________ 20__ г.</w:t>
            </w:r>
          </w:p>
          <w:p w:rsidR="00C833F9" w:rsidRPr="00B15B31" w:rsidRDefault="00C833F9" w:rsidP="009A3F68">
            <w:pPr>
              <w:autoSpaceDN w:val="0"/>
              <w:adjustRightInd w:val="0"/>
              <w:jc w:val="both"/>
            </w:pPr>
            <w:r w:rsidRPr="00B15B31">
              <w:t>М.П.</w:t>
            </w:r>
          </w:p>
        </w:tc>
        <w:tc>
          <w:tcPr>
            <w:tcW w:w="340" w:type="dxa"/>
          </w:tcPr>
          <w:p w:rsidR="00C833F9" w:rsidRPr="00B15B31" w:rsidRDefault="00C833F9" w:rsidP="009A3F68">
            <w:pPr>
              <w:autoSpaceDN w:val="0"/>
              <w:adjustRightInd w:val="0"/>
            </w:pPr>
          </w:p>
        </w:tc>
        <w:tc>
          <w:tcPr>
            <w:tcW w:w="1757" w:type="dxa"/>
          </w:tcPr>
          <w:p w:rsidR="00C833F9" w:rsidRPr="00B15B31" w:rsidRDefault="00C833F9" w:rsidP="009A3F68">
            <w:pPr>
              <w:autoSpaceDN w:val="0"/>
              <w:adjustRightInd w:val="0"/>
            </w:pPr>
          </w:p>
        </w:tc>
        <w:tc>
          <w:tcPr>
            <w:tcW w:w="340" w:type="dxa"/>
          </w:tcPr>
          <w:p w:rsidR="00C833F9" w:rsidRPr="00B15B31" w:rsidRDefault="00C833F9" w:rsidP="009A3F68">
            <w:pPr>
              <w:autoSpaceDN w:val="0"/>
              <w:adjustRightInd w:val="0"/>
            </w:pPr>
          </w:p>
        </w:tc>
        <w:tc>
          <w:tcPr>
            <w:tcW w:w="2892" w:type="dxa"/>
          </w:tcPr>
          <w:p w:rsidR="00C833F9" w:rsidRPr="00B15B31" w:rsidRDefault="00C833F9" w:rsidP="009A3F68">
            <w:pPr>
              <w:autoSpaceDN w:val="0"/>
              <w:adjustRightInd w:val="0"/>
            </w:pPr>
          </w:p>
        </w:tc>
      </w:tr>
    </w:tbl>
    <w:p w:rsidR="00C833F9" w:rsidRPr="00C833F9" w:rsidRDefault="00C833F9" w:rsidP="00C833F9">
      <w:pPr>
        <w:autoSpaceDN w:val="0"/>
        <w:adjustRightInd w:val="0"/>
        <w:ind w:firstLine="708"/>
        <w:jc w:val="both"/>
        <w:rPr>
          <w:lang w:eastAsia="ru-RU"/>
        </w:rPr>
      </w:pPr>
    </w:p>
    <w:sectPr w:rsidR="00C833F9" w:rsidRPr="00C833F9" w:rsidSect="009622BE">
      <w:headerReference w:type="even" r:id="rId12"/>
      <w:headerReference w:type="default" r:id="rId13"/>
      <w:pgSz w:w="11906" w:h="16838"/>
      <w:pgMar w:top="1134" w:right="850" w:bottom="567" w:left="1701" w:header="720"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24" w:rsidRDefault="00FF5824">
      <w:r>
        <w:separator/>
      </w:r>
    </w:p>
  </w:endnote>
  <w:endnote w:type="continuationSeparator" w:id="0">
    <w:p w:rsidR="00FF5824" w:rsidRDefault="00FF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Deja Vu Sans">
    <w:altName w:val="Malgun Gothic"/>
    <w:panose1 w:val="00000000000000000000"/>
    <w:charset w:val="81"/>
    <w:family w:val="swiss"/>
    <w:notTrueType/>
    <w:pitch w:val="default"/>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24" w:rsidRDefault="00FF5824">
      <w:r>
        <w:separator/>
      </w:r>
    </w:p>
  </w:footnote>
  <w:footnote w:type="continuationSeparator" w:id="0">
    <w:p w:rsidR="00FF5824" w:rsidRDefault="00FF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39" w:rsidRDefault="00D53539"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53539" w:rsidRDefault="00D535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39" w:rsidRDefault="00D53539" w:rsidP="00F01D6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B1EF8">
      <w:rPr>
        <w:rStyle w:val="af"/>
        <w:noProof/>
      </w:rPr>
      <w:t>34</w:t>
    </w:r>
    <w:r>
      <w:rPr>
        <w:rStyle w:val="af"/>
      </w:rPr>
      <w:fldChar w:fldCharType="end"/>
    </w:r>
  </w:p>
  <w:p w:rsidR="00D53539" w:rsidRDefault="00D535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9"/>
      <w:numFmt w:val="decimal"/>
      <w:lvlText w:val="5.%1."/>
      <w:lvlJc w:val="left"/>
      <w:pPr>
        <w:tabs>
          <w:tab w:val="num" w:pos="0"/>
        </w:tabs>
        <w:ind w:left="0" w:firstLine="0"/>
      </w:pPr>
    </w:lvl>
  </w:abstractNum>
  <w:abstractNum w:abstractNumId="1">
    <w:nsid w:val="00000002"/>
    <w:multiLevelType w:val="singleLevel"/>
    <w:tmpl w:val="00000002"/>
    <w:name w:val="WW8Num2"/>
    <w:lvl w:ilvl="0">
      <w:start w:val="7"/>
      <w:numFmt w:val="decimal"/>
      <w:lvlText w:val="5.%1."/>
      <w:lvlJc w:val="left"/>
      <w:pPr>
        <w:tabs>
          <w:tab w:val="num" w:pos="0"/>
        </w:tabs>
        <w:ind w:left="0" w:firstLine="0"/>
      </w:pPr>
      <w:rPr>
        <w:rFonts w:ascii="Times New Roman" w:hAnsi="Times New Roman" w:cs="Times New Roman"/>
        <w:spacing w:val="-4"/>
        <w:sz w:val="28"/>
        <w:szCs w:val="28"/>
      </w:rPr>
    </w:lvl>
  </w:abstractNum>
  <w:abstractNum w:abstractNumId="2">
    <w:nsid w:val="00000003"/>
    <w:multiLevelType w:val="multilevel"/>
    <w:tmpl w:val="00000003"/>
    <w:name w:val="WW8Num3"/>
    <w:lvl w:ilvl="0">
      <w:start w:val="5"/>
      <w:numFmt w:val="decimal"/>
      <w:lvlText w:val="%1."/>
      <w:lvlJc w:val="left"/>
      <w:pPr>
        <w:tabs>
          <w:tab w:val="num" w:pos="0"/>
        </w:tabs>
        <w:ind w:left="450" w:hanging="45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FFD1251"/>
    <w:multiLevelType w:val="hybridMultilevel"/>
    <w:tmpl w:val="74929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8D0714"/>
    <w:multiLevelType w:val="hybridMultilevel"/>
    <w:tmpl w:val="E90E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5A6F3F"/>
    <w:multiLevelType w:val="hybridMultilevel"/>
    <w:tmpl w:val="CFCA0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5D"/>
    <w:rsid w:val="000124D1"/>
    <w:rsid w:val="0001532D"/>
    <w:rsid w:val="00050465"/>
    <w:rsid w:val="0006044D"/>
    <w:rsid w:val="00077FC3"/>
    <w:rsid w:val="000856E7"/>
    <w:rsid w:val="000A1FF1"/>
    <w:rsid w:val="000B3C88"/>
    <w:rsid w:val="000C766E"/>
    <w:rsid w:val="000F019D"/>
    <w:rsid w:val="000F3FBC"/>
    <w:rsid w:val="001166C9"/>
    <w:rsid w:val="00116F52"/>
    <w:rsid w:val="0012101E"/>
    <w:rsid w:val="00121C74"/>
    <w:rsid w:val="00122B53"/>
    <w:rsid w:val="0012509E"/>
    <w:rsid w:val="00141D16"/>
    <w:rsid w:val="00152CCF"/>
    <w:rsid w:val="00157D0E"/>
    <w:rsid w:val="00166A07"/>
    <w:rsid w:val="001846D8"/>
    <w:rsid w:val="00194785"/>
    <w:rsid w:val="001A3324"/>
    <w:rsid w:val="001C152C"/>
    <w:rsid w:val="001C6DFC"/>
    <w:rsid w:val="001D58DE"/>
    <w:rsid w:val="001E237B"/>
    <w:rsid w:val="001F1405"/>
    <w:rsid w:val="001F470F"/>
    <w:rsid w:val="0021606E"/>
    <w:rsid w:val="00233D21"/>
    <w:rsid w:val="00263B81"/>
    <w:rsid w:val="0027738F"/>
    <w:rsid w:val="00280F97"/>
    <w:rsid w:val="00282F3C"/>
    <w:rsid w:val="00292751"/>
    <w:rsid w:val="0029309D"/>
    <w:rsid w:val="002A5EA2"/>
    <w:rsid w:val="002A7009"/>
    <w:rsid w:val="002C19A9"/>
    <w:rsid w:val="002D285F"/>
    <w:rsid w:val="002E0BF2"/>
    <w:rsid w:val="002E6855"/>
    <w:rsid w:val="0031443C"/>
    <w:rsid w:val="00324F77"/>
    <w:rsid w:val="00343832"/>
    <w:rsid w:val="003458CD"/>
    <w:rsid w:val="0035716F"/>
    <w:rsid w:val="0038105D"/>
    <w:rsid w:val="00381804"/>
    <w:rsid w:val="00384C12"/>
    <w:rsid w:val="00392B2B"/>
    <w:rsid w:val="00393882"/>
    <w:rsid w:val="00396092"/>
    <w:rsid w:val="003B21D5"/>
    <w:rsid w:val="003B6FF4"/>
    <w:rsid w:val="003B75BE"/>
    <w:rsid w:val="003C6382"/>
    <w:rsid w:val="003C7117"/>
    <w:rsid w:val="003E7F23"/>
    <w:rsid w:val="003F47D1"/>
    <w:rsid w:val="003F4A3B"/>
    <w:rsid w:val="00422946"/>
    <w:rsid w:val="004253B8"/>
    <w:rsid w:val="0042656B"/>
    <w:rsid w:val="00437816"/>
    <w:rsid w:val="00437B73"/>
    <w:rsid w:val="0045729C"/>
    <w:rsid w:val="00457BD8"/>
    <w:rsid w:val="0046445F"/>
    <w:rsid w:val="00466E63"/>
    <w:rsid w:val="0047358D"/>
    <w:rsid w:val="00477D91"/>
    <w:rsid w:val="0048154F"/>
    <w:rsid w:val="004A53C4"/>
    <w:rsid w:val="004B5D22"/>
    <w:rsid w:val="004C5327"/>
    <w:rsid w:val="004F7F0A"/>
    <w:rsid w:val="005049A8"/>
    <w:rsid w:val="00510DEB"/>
    <w:rsid w:val="00510EAA"/>
    <w:rsid w:val="005360B1"/>
    <w:rsid w:val="005734C5"/>
    <w:rsid w:val="00580972"/>
    <w:rsid w:val="00595437"/>
    <w:rsid w:val="005A2A85"/>
    <w:rsid w:val="005B53F4"/>
    <w:rsid w:val="005B6F0F"/>
    <w:rsid w:val="005D1C21"/>
    <w:rsid w:val="005E444E"/>
    <w:rsid w:val="00620CF8"/>
    <w:rsid w:val="00623F61"/>
    <w:rsid w:val="006270C1"/>
    <w:rsid w:val="00637BDD"/>
    <w:rsid w:val="00645A38"/>
    <w:rsid w:val="006772C0"/>
    <w:rsid w:val="00677853"/>
    <w:rsid w:val="0068767B"/>
    <w:rsid w:val="006A3393"/>
    <w:rsid w:val="006A56AC"/>
    <w:rsid w:val="006B1EF8"/>
    <w:rsid w:val="006B2B2B"/>
    <w:rsid w:val="006E683A"/>
    <w:rsid w:val="006F51E8"/>
    <w:rsid w:val="00704408"/>
    <w:rsid w:val="0071239D"/>
    <w:rsid w:val="007172A6"/>
    <w:rsid w:val="007332B9"/>
    <w:rsid w:val="00734D93"/>
    <w:rsid w:val="00747101"/>
    <w:rsid w:val="00762E30"/>
    <w:rsid w:val="00766BA8"/>
    <w:rsid w:val="007F5117"/>
    <w:rsid w:val="008424DC"/>
    <w:rsid w:val="0085219A"/>
    <w:rsid w:val="00860C33"/>
    <w:rsid w:val="0086398B"/>
    <w:rsid w:val="00864922"/>
    <w:rsid w:val="00877860"/>
    <w:rsid w:val="008900F0"/>
    <w:rsid w:val="00897E0B"/>
    <w:rsid w:val="008A5308"/>
    <w:rsid w:val="008E3DD3"/>
    <w:rsid w:val="008E5F9A"/>
    <w:rsid w:val="008E79FF"/>
    <w:rsid w:val="00905B6B"/>
    <w:rsid w:val="00925495"/>
    <w:rsid w:val="009405E2"/>
    <w:rsid w:val="009446C9"/>
    <w:rsid w:val="009622BE"/>
    <w:rsid w:val="009763FB"/>
    <w:rsid w:val="009819A4"/>
    <w:rsid w:val="00990141"/>
    <w:rsid w:val="00991587"/>
    <w:rsid w:val="00992029"/>
    <w:rsid w:val="00997E73"/>
    <w:rsid w:val="009A3F68"/>
    <w:rsid w:val="009B1C8F"/>
    <w:rsid w:val="009B3E12"/>
    <w:rsid w:val="009B5FFD"/>
    <w:rsid w:val="009E4D29"/>
    <w:rsid w:val="009E585D"/>
    <w:rsid w:val="009F6AE6"/>
    <w:rsid w:val="00A06B4D"/>
    <w:rsid w:val="00A14F14"/>
    <w:rsid w:val="00A20914"/>
    <w:rsid w:val="00A20AD4"/>
    <w:rsid w:val="00A244A5"/>
    <w:rsid w:val="00A25A02"/>
    <w:rsid w:val="00A534E3"/>
    <w:rsid w:val="00A55E9D"/>
    <w:rsid w:val="00A91E4E"/>
    <w:rsid w:val="00A93182"/>
    <w:rsid w:val="00A94915"/>
    <w:rsid w:val="00AA422E"/>
    <w:rsid w:val="00AB16C5"/>
    <w:rsid w:val="00AD0A8C"/>
    <w:rsid w:val="00AE21A1"/>
    <w:rsid w:val="00AE34BF"/>
    <w:rsid w:val="00AF2C1D"/>
    <w:rsid w:val="00AF318B"/>
    <w:rsid w:val="00B13AD8"/>
    <w:rsid w:val="00B22A34"/>
    <w:rsid w:val="00B349ED"/>
    <w:rsid w:val="00B456AD"/>
    <w:rsid w:val="00B47576"/>
    <w:rsid w:val="00B57E6C"/>
    <w:rsid w:val="00B61737"/>
    <w:rsid w:val="00B65788"/>
    <w:rsid w:val="00B66C22"/>
    <w:rsid w:val="00B87C73"/>
    <w:rsid w:val="00BA79A3"/>
    <w:rsid w:val="00BB03AF"/>
    <w:rsid w:val="00BC11B3"/>
    <w:rsid w:val="00C032E1"/>
    <w:rsid w:val="00C26B7A"/>
    <w:rsid w:val="00C37652"/>
    <w:rsid w:val="00C44058"/>
    <w:rsid w:val="00C5175A"/>
    <w:rsid w:val="00C558E1"/>
    <w:rsid w:val="00C66193"/>
    <w:rsid w:val="00C70750"/>
    <w:rsid w:val="00C80AF7"/>
    <w:rsid w:val="00C833F9"/>
    <w:rsid w:val="00C85FDC"/>
    <w:rsid w:val="00C9491A"/>
    <w:rsid w:val="00C9644C"/>
    <w:rsid w:val="00C96CFF"/>
    <w:rsid w:val="00CA7998"/>
    <w:rsid w:val="00CB5A23"/>
    <w:rsid w:val="00CC56FB"/>
    <w:rsid w:val="00CC5F85"/>
    <w:rsid w:val="00CD27DD"/>
    <w:rsid w:val="00D04FB2"/>
    <w:rsid w:val="00D32E8B"/>
    <w:rsid w:val="00D53539"/>
    <w:rsid w:val="00D564EE"/>
    <w:rsid w:val="00D904D9"/>
    <w:rsid w:val="00DA4637"/>
    <w:rsid w:val="00DB222E"/>
    <w:rsid w:val="00DE382A"/>
    <w:rsid w:val="00DE476F"/>
    <w:rsid w:val="00DE5CB7"/>
    <w:rsid w:val="00E0234E"/>
    <w:rsid w:val="00E11316"/>
    <w:rsid w:val="00E12F71"/>
    <w:rsid w:val="00E207E9"/>
    <w:rsid w:val="00E2364D"/>
    <w:rsid w:val="00E32AF3"/>
    <w:rsid w:val="00E41EE8"/>
    <w:rsid w:val="00E569C9"/>
    <w:rsid w:val="00E56DDF"/>
    <w:rsid w:val="00E61006"/>
    <w:rsid w:val="00E743EC"/>
    <w:rsid w:val="00E74CEA"/>
    <w:rsid w:val="00E7785A"/>
    <w:rsid w:val="00E84456"/>
    <w:rsid w:val="00EA647C"/>
    <w:rsid w:val="00EB5B51"/>
    <w:rsid w:val="00EB689E"/>
    <w:rsid w:val="00EC2B6D"/>
    <w:rsid w:val="00ED0603"/>
    <w:rsid w:val="00ED752D"/>
    <w:rsid w:val="00ED788D"/>
    <w:rsid w:val="00F01D6A"/>
    <w:rsid w:val="00F13F8E"/>
    <w:rsid w:val="00F2519E"/>
    <w:rsid w:val="00F3038D"/>
    <w:rsid w:val="00F306CA"/>
    <w:rsid w:val="00F315B9"/>
    <w:rsid w:val="00F406CF"/>
    <w:rsid w:val="00F44DC9"/>
    <w:rsid w:val="00F62CB9"/>
    <w:rsid w:val="00F7529E"/>
    <w:rsid w:val="00F827CB"/>
    <w:rsid w:val="00F8387A"/>
    <w:rsid w:val="00FA1F72"/>
    <w:rsid w:val="00FC370D"/>
    <w:rsid w:val="00FD78FF"/>
    <w:rsid w:val="00FD7F05"/>
    <w:rsid w:val="00FE5427"/>
    <w:rsid w:val="00FE7B50"/>
    <w:rsid w:val="00FF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93"/>
    <w:pPr>
      <w:widowControl w:val="0"/>
      <w:suppressAutoHyphens/>
      <w:autoSpaceDE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spacing w:val="-4"/>
      <w:sz w:val="28"/>
      <w:szCs w:val="28"/>
    </w:rPr>
  </w:style>
  <w:style w:type="character" w:customStyle="1" w:styleId="3">
    <w:name w:val="Основной шрифт абзаца3"/>
  </w:style>
  <w:style w:type="character" w:customStyle="1" w:styleId="WW8Num3z0">
    <w:name w:val="WW8Num3z0"/>
    <w:rPr>
      <w:rFonts w:ascii="Times New Roman" w:hAnsi="Times New Roman" w:cs="Times New Roman"/>
      <w:spacing w:val="-5"/>
      <w:sz w:val="28"/>
      <w:szCs w:val="28"/>
    </w:rPr>
  </w:style>
  <w:style w:type="character" w:customStyle="1" w:styleId="WW8Num4z0">
    <w:name w:val="WW8Num4z0"/>
    <w:rPr>
      <w:rFonts w:ascii="Times New Roman" w:hAnsi="Times New Roman" w:cs="Times New Roman"/>
      <w:spacing w:val="-5"/>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2">
    <w:name w:val="Основной шрифт абзаца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auto"/>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uiPriority w:val="99"/>
    <w:rPr>
      <w:color w:val="0000FF"/>
      <w:u w:val="single"/>
    </w:rPr>
  </w:style>
  <w:style w:type="character" w:customStyle="1" w:styleId="a4">
    <w:name w:val="Верхний колонтитул Знак"/>
    <w:basedOn w:val="1"/>
  </w:style>
  <w:style w:type="character" w:customStyle="1" w:styleId="a5">
    <w:name w:val="Нижний колонтитул Знак"/>
    <w:basedOn w:val="1"/>
  </w:style>
  <w:style w:type="character" w:customStyle="1" w:styleId="a6">
    <w:name w:val="Текст выноски Знак"/>
    <w:rPr>
      <w:rFonts w:ascii="Tahoma" w:hAnsi="Tahoma" w:cs="Tahoma"/>
      <w:sz w:val="16"/>
      <w:szCs w:val="16"/>
    </w:rPr>
  </w:style>
  <w:style w:type="paragraph" w:styleId="a7">
    <w:name w:val="Title"/>
    <w:basedOn w:val="a"/>
    <w:next w:val="a8"/>
    <w:qFormat/>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30">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4">
    <w:name w:val="p4"/>
    <w:basedOn w:val="a"/>
    <w:pPr>
      <w:tabs>
        <w:tab w:val="left" w:pos="606"/>
      </w:tabs>
      <w:spacing w:line="306" w:lineRule="atLeast"/>
      <w:ind w:left="271"/>
      <w:jc w:val="both"/>
    </w:pPr>
    <w:rPr>
      <w:sz w:val="24"/>
      <w:szCs w:val="24"/>
      <w:lang w:val="en-US"/>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0">
    <w:name w:val="Стиль0"/>
    <w:pPr>
      <w:suppressAutoHyphens/>
      <w:jc w:val="both"/>
    </w:pPr>
    <w:rPr>
      <w:rFonts w:ascii="Arial" w:eastAsia="Calibri" w:hAnsi="Arial" w:cs="Arial"/>
      <w:sz w:val="22"/>
      <w:lang w:eastAsia="zh-CN"/>
    </w:rPr>
  </w:style>
  <w:style w:type="paragraph" w:customStyle="1" w:styleId="22">
    <w:name w:val="Обычный2"/>
    <w:pPr>
      <w:suppressAutoHyphens/>
    </w:pPr>
    <w:rPr>
      <w:rFonts w:eastAsia="ヒラギノ角ゴ Pro W3"/>
      <w:color w:val="000000"/>
      <w:sz w:val="24"/>
      <w:lang w:eastAsia="zh-CN"/>
    </w:rPr>
  </w:style>
  <w:style w:type="paragraph" w:customStyle="1" w:styleId="ConsPlusNormal">
    <w:name w:val="ConsPlusNormal"/>
    <w:qFormat/>
    <w:pPr>
      <w:widowControl w:val="0"/>
      <w:suppressAutoHyphens/>
      <w:autoSpaceDE w:val="0"/>
      <w:ind w:firstLine="720"/>
    </w:pPr>
    <w:rPr>
      <w:rFonts w:ascii="Arial" w:hAnsi="Arial" w:cs="Arial"/>
      <w:lang w:eastAsia="zh-CN"/>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No Spacing"/>
    <w:uiPriority w:val="1"/>
    <w:qFormat/>
    <w:pPr>
      <w:widowControl w:val="0"/>
      <w:suppressAutoHyphens/>
      <w:autoSpaceDE w:val="0"/>
    </w:pPr>
    <w:rPr>
      <w:lang w:eastAsia="zh-CN"/>
    </w:rPr>
  </w:style>
  <w:style w:type="character" w:styleId="af">
    <w:name w:val="page number"/>
    <w:basedOn w:val="a0"/>
    <w:rsid w:val="00E569C9"/>
  </w:style>
  <w:style w:type="table" w:styleId="af0">
    <w:name w:val="Table Grid"/>
    <w:basedOn w:val="a1"/>
    <w:uiPriority w:val="39"/>
    <w:rsid w:val="00510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C66193"/>
    <w:pPr>
      <w:widowControl/>
      <w:autoSpaceDE/>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4D92B64CC6D147C922382248B59B54E778DA8A21E3CF921AF58941AD60F759860D8EE1968E55C0579DB0B7E33C4784C08CFDB409B746DCD53BB"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4D92B64CC6D147C922382248B59B54E778DA8A21E3CF921AF58941AD60F759860D8EE1968E55C0579DB0B7E33C4784C08CFDB409B746DCD53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F4D92B64CC6D147C922382248B59B54E778DA8A21E3CF921AF58941AD60F759860D8EE1968E55C0579DB0B7E33C4784C08CFDB409B746DCD53BB" TargetMode="External"/><Relationship Id="rId4" Type="http://schemas.openxmlformats.org/officeDocument/2006/relationships/settings" Target="settings.xml"/><Relationship Id="rId9" Type="http://schemas.openxmlformats.org/officeDocument/2006/relationships/hyperlink" Target="consultantplus://offline/ref=5F4D92B64CC6D147C922382248B59B54E778DA8A21E3CF921AF58941AD60F759860D8EE1968E55C0579DB0B7E33C4784C08CFDB409B746DCD53BB"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rchenko\Desktop\&#1052;&#1086;&#1080;%20&#1076;&#1086;&#1082;&#1091;&#1084;&#1077;&#1085;&#1090;&#1099;\&#1056;&#1045;&#1043;&#1051;&#1040;&#1052;&#1045;&#1053;&#1058;&#1067;\&#1053;&#1086;&#1074;&#1099;&#1081;%20&#1088;&#1077;&#1075;&#1083;&#1072;&#1084;&#1077;&#1085;&#1090;\181-&#1087;\&#1056;&#1045;&#1043;&#1051;&#1040;&#1052;&#1045;&#1053;&#1058;%202023\&#1056;&#1045;&#1043;&#1051;&#1040;&#1052;&#1045;&#1053;&#1058;%20&#1053;&#1054;&#1042;&#1067;&#104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РЕГЛАМЕНТ НОВЫЙ.dotx</Template>
  <TotalTime>131</TotalTime>
  <Pages>37</Pages>
  <Words>15451</Words>
  <Characters>88071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103316</CharactersWithSpaces>
  <SharedDoc>false</SharedDoc>
  <HLinks>
    <vt:vector size="66" baseType="variant">
      <vt:variant>
        <vt:i4>7077986</vt:i4>
      </vt:variant>
      <vt:variant>
        <vt:i4>30</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7077986</vt:i4>
      </vt:variant>
      <vt:variant>
        <vt:i4>27</vt:i4>
      </vt:variant>
      <vt:variant>
        <vt:i4>0</vt:i4>
      </vt:variant>
      <vt:variant>
        <vt:i4>5</vt:i4>
      </vt:variant>
      <vt:variant>
        <vt:lpwstr>consultantplus://offline/ref=00C75B4F5CE74A521DE56EF39689F2549F706CAD3483CFFFEEB9F0AA342A583425ACB4425A25A5685962B984E049FAC2B3A54882056A4255X7C6F</vt:lpwstr>
      </vt:variant>
      <vt:variant>
        <vt:lpwstr/>
      </vt:variant>
      <vt:variant>
        <vt:i4>3473446</vt:i4>
      </vt:variant>
      <vt:variant>
        <vt:i4>24</vt:i4>
      </vt:variant>
      <vt:variant>
        <vt:i4>0</vt:i4>
      </vt:variant>
      <vt:variant>
        <vt:i4>5</vt:i4>
      </vt:variant>
      <vt:variant>
        <vt:lpwstr>https://www.gosuslugi.krskstate.ru/</vt:lpwstr>
      </vt:variant>
      <vt:variant>
        <vt:lpwstr/>
      </vt:variant>
      <vt:variant>
        <vt:i4>131145</vt:i4>
      </vt:variant>
      <vt:variant>
        <vt:i4>21</vt:i4>
      </vt:variant>
      <vt:variant>
        <vt:i4>0</vt:i4>
      </vt:variant>
      <vt:variant>
        <vt:i4>5</vt:i4>
      </vt:variant>
      <vt:variant>
        <vt:lpwstr>https://www.gosuslugi.ru/</vt:lpwstr>
      </vt:variant>
      <vt:variant>
        <vt:lpwstr/>
      </vt:variant>
      <vt:variant>
        <vt:i4>3473446</vt:i4>
      </vt:variant>
      <vt:variant>
        <vt:i4>18</vt:i4>
      </vt:variant>
      <vt:variant>
        <vt:i4>0</vt:i4>
      </vt:variant>
      <vt:variant>
        <vt:i4>5</vt:i4>
      </vt:variant>
      <vt:variant>
        <vt:lpwstr>https://www.gosuslugi.krskstate.ru/</vt:lpwstr>
      </vt:variant>
      <vt:variant>
        <vt:lpwstr/>
      </vt:variant>
      <vt:variant>
        <vt:i4>131145</vt:i4>
      </vt:variant>
      <vt:variant>
        <vt:i4>15</vt:i4>
      </vt:variant>
      <vt:variant>
        <vt:i4>0</vt:i4>
      </vt:variant>
      <vt:variant>
        <vt:i4>5</vt:i4>
      </vt:variant>
      <vt:variant>
        <vt:lpwstr>https://www.gosuslugi.ru/</vt:lpwstr>
      </vt:variant>
      <vt:variant>
        <vt:lpwstr/>
      </vt:variant>
      <vt:variant>
        <vt:i4>2359301</vt:i4>
      </vt:variant>
      <vt:variant>
        <vt:i4>12</vt:i4>
      </vt:variant>
      <vt:variant>
        <vt:i4>0</vt:i4>
      </vt:variant>
      <vt:variant>
        <vt:i4>5</vt:i4>
      </vt:variant>
      <vt:variant>
        <vt:lpwstr>mailto:info@24mfc.ru</vt:lpwstr>
      </vt:variant>
      <vt:variant>
        <vt:lpwstr/>
      </vt:variant>
      <vt:variant>
        <vt:i4>7733249</vt:i4>
      </vt:variant>
      <vt:variant>
        <vt:i4>9</vt:i4>
      </vt:variant>
      <vt:variant>
        <vt:i4>0</vt:i4>
      </vt:variant>
      <vt:variant>
        <vt:i4>5</vt:i4>
      </vt:variant>
      <vt:variant>
        <vt:lpwstr>mailto:KUI@admin.zelenogorsk.ru</vt:lpwstr>
      </vt:variant>
      <vt:variant>
        <vt:lpwstr/>
      </vt:variant>
      <vt:variant>
        <vt:i4>7012389</vt:i4>
      </vt:variant>
      <vt:variant>
        <vt:i4>6</vt:i4>
      </vt:variant>
      <vt:variant>
        <vt:i4>0</vt:i4>
      </vt:variant>
      <vt:variant>
        <vt:i4>5</vt:i4>
      </vt:variant>
      <vt:variant>
        <vt:lpwstr>http://www.zeladmin.ru/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cp:lastModifiedBy>user</cp:lastModifiedBy>
  <cp:revision>5</cp:revision>
  <cp:lastPrinted>2023-12-08T05:52:00Z</cp:lastPrinted>
  <dcterms:created xsi:type="dcterms:W3CDTF">2023-12-13T05:26:00Z</dcterms:created>
  <dcterms:modified xsi:type="dcterms:W3CDTF">2024-02-06T07:56:00Z</dcterms:modified>
</cp:coreProperties>
</file>