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BA5" w:rsidRPr="00F74BA5" w:rsidRDefault="00F74BA5" w:rsidP="00F74BA5">
      <w:pPr>
        <w:suppressAutoHyphens/>
        <w:autoSpaceDE w:val="0"/>
        <w:spacing w:after="0" w:line="240" w:lineRule="auto"/>
        <w:ind w:left="5670"/>
        <w:outlineLvl w:val="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74BA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 6</w:t>
      </w:r>
    </w:p>
    <w:p w:rsidR="00F74BA5" w:rsidRPr="00F74BA5" w:rsidRDefault="00F74BA5" w:rsidP="00F74BA5">
      <w:pPr>
        <w:tabs>
          <w:tab w:val="left" w:pos="5040"/>
          <w:tab w:val="left" w:pos="5220"/>
          <w:tab w:val="left" w:pos="5400"/>
        </w:tabs>
        <w:suppressAutoHyphens/>
        <w:spacing w:after="0" w:line="240" w:lineRule="auto"/>
        <w:ind w:left="5670"/>
        <w:rPr>
          <w:rFonts w:ascii="Times New Roman" w:eastAsia="SimSun" w:hAnsi="Times New Roman" w:cs="Times New Roman"/>
          <w:bCs/>
          <w:kern w:val="1"/>
          <w:sz w:val="24"/>
          <w:szCs w:val="24"/>
          <w:lang w:eastAsia="ar-SA"/>
        </w:rPr>
      </w:pPr>
      <w:r w:rsidRPr="00F74BA5">
        <w:rPr>
          <w:rFonts w:ascii="Times New Roman" w:eastAsia="SimSun" w:hAnsi="Times New Roman" w:cs="Times New Roman"/>
          <w:bCs/>
          <w:kern w:val="1"/>
          <w:sz w:val="24"/>
          <w:szCs w:val="24"/>
          <w:lang w:eastAsia="ar-SA"/>
        </w:rPr>
        <w:t>К муниципальной программе</w:t>
      </w:r>
    </w:p>
    <w:p w:rsidR="00F74BA5" w:rsidRPr="00F74BA5" w:rsidRDefault="00F74BA5" w:rsidP="00F74BA5">
      <w:pPr>
        <w:suppressAutoHyphens/>
        <w:autoSpaceDE w:val="0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74BA5" w:rsidRPr="00F74BA5" w:rsidRDefault="00F74BA5" w:rsidP="00547CF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kern w:val="1"/>
          <w:sz w:val="24"/>
          <w:szCs w:val="24"/>
          <w:lang w:eastAsia="ar-SA"/>
        </w:rPr>
      </w:pPr>
      <w:r w:rsidRPr="00F74BA5">
        <w:rPr>
          <w:rFonts w:ascii="Times New Roman" w:eastAsia="SimSun" w:hAnsi="Times New Roman" w:cs="Times New Roman"/>
          <w:bCs/>
          <w:kern w:val="1"/>
          <w:sz w:val="24"/>
          <w:szCs w:val="24"/>
          <w:lang w:eastAsia="ar-SA"/>
        </w:rPr>
        <w:t xml:space="preserve">Подпрограмма 4 </w:t>
      </w:r>
    </w:p>
    <w:p w:rsidR="00F74BA5" w:rsidRPr="00F74BA5" w:rsidRDefault="00F74BA5" w:rsidP="00F74BA5">
      <w:pPr>
        <w:suppressAutoHyphens/>
        <w:autoSpaceDE w:val="0"/>
        <w:spacing w:after="0" w:line="240" w:lineRule="auto"/>
        <w:ind w:left="426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74BA5">
        <w:rPr>
          <w:rFonts w:ascii="Times New Roman" w:eastAsia="Times New Roman" w:hAnsi="Times New Roman" w:cs="Times New Roman"/>
          <w:sz w:val="24"/>
          <w:szCs w:val="24"/>
          <w:lang w:eastAsia="ar-SA"/>
        </w:rPr>
        <w:t>«Организация ритуальных услуг и содержание мест захоронения»</w:t>
      </w:r>
    </w:p>
    <w:p w:rsidR="00F74BA5" w:rsidRPr="00F74BA5" w:rsidRDefault="00F74BA5" w:rsidP="00F74BA5">
      <w:pPr>
        <w:suppressAutoHyphens/>
        <w:autoSpaceDE w:val="0"/>
        <w:spacing w:after="0" w:line="240" w:lineRule="auto"/>
        <w:ind w:left="426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74BA5" w:rsidRPr="00F74BA5" w:rsidRDefault="00F74BA5" w:rsidP="00F74BA5">
      <w:pPr>
        <w:widowControl w:val="0"/>
        <w:numPr>
          <w:ilvl w:val="0"/>
          <w:numId w:val="2"/>
        </w:numPr>
        <w:suppressAutoHyphens/>
        <w:autoSpaceDE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4BA5">
        <w:rPr>
          <w:rFonts w:ascii="Times New Roman" w:eastAsia="Times New Roman" w:hAnsi="Times New Roman" w:cs="Times New Roman"/>
          <w:sz w:val="24"/>
          <w:szCs w:val="24"/>
          <w:lang w:eastAsia="ar-SA"/>
        </w:rPr>
        <w:t>Паспорт подпрограммы</w:t>
      </w:r>
    </w:p>
    <w:p w:rsidR="00F74BA5" w:rsidRPr="00F74BA5" w:rsidRDefault="00F74BA5" w:rsidP="00F74B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104"/>
      </w:tblGrid>
      <w:tr w:rsidR="00F74BA5" w:rsidRPr="00F74BA5" w:rsidTr="00026C4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BA5" w:rsidRPr="00F74BA5" w:rsidRDefault="00F74BA5" w:rsidP="00F7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4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BA5" w:rsidRPr="00F74BA5" w:rsidRDefault="00F74BA5" w:rsidP="00F74B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4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</w:rPr>
              <w:t>«Организация ритуальных услуг и содержание мест захоронения»</w:t>
            </w:r>
            <w:r w:rsidRPr="00F74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(далее – Подпрограмма)</w:t>
            </w:r>
          </w:p>
        </w:tc>
      </w:tr>
      <w:tr w:rsidR="00F74BA5" w:rsidRPr="00F74BA5" w:rsidTr="00026C4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BA5" w:rsidRPr="00F74BA5" w:rsidRDefault="00F74BA5" w:rsidP="00F7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4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государственной программы, в рамках которой реализуется Подпрограмма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BA5" w:rsidRPr="00F74BA5" w:rsidRDefault="00F74BA5" w:rsidP="00E62A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4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62A05" w:rsidRPr="00E62A05"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населения необходимыми социальными услугами и формирование комфортных условий жизни населения МО «Сагайский сельсовет»»</w:t>
            </w:r>
          </w:p>
        </w:tc>
      </w:tr>
      <w:tr w:rsidR="00F74BA5" w:rsidRPr="00F74BA5" w:rsidTr="00026C4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BA5" w:rsidRPr="00F74BA5" w:rsidRDefault="00F74BA5" w:rsidP="00F7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BA5" w:rsidRPr="00F74BA5" w:rsidRDefault="00F74BA5" w:rsidP="00F74B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Сагайского сельсовета</w:t>
            </w:r>
          </w:p>
        </w:tc>
      </w:tr>
      <w:tr w:rsidR="00F74BA5" w:rsidRPr="00F74BA5" w:rsidTr="00026C4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A5" w:rsidRPr="00F74BA5" w:rsidRDefault="00F74BA5" w:rsidP="00F7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4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 Подпрограммы </w:t>
            </w:r>
          </w:p>
          <w:p w:rsidR="00F74BA5" w:rsidRPr="00F74BA5" w:rsidRDefault="00F74BA5" w:rsidP="00F7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BA5" w:rsidRPr="00F74BA5" w:rsidRDefault="00F74BA5" w:rsidP="00F74BA5">
            <w:p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4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мероприятий по поднятию и транспортировке </w:t>
            </w:r>
            <w:r w:rsidR="00547CF4" w:rsidRPr="00F74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 умерших</w:t>
            </w:r>
            <w:r w:rsidRPr="00F74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мест захоронений в соответствии с требованиями санитарно – эпидемиологических и экологических норм</w:t>
            </w:r>
          </w:p>
        </w:tc>
      </w:tr>
      <w:tr w:rsidR="00F74BA5" w:rsidRPr="00F74BA5" w:rsidTr="00026C4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BA5" w:rsidRPr="00F74BA5" w:rsidRDefault="00F74BA5" w:rsidP="00F7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4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 Подпрограммы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BA5" w:rsidRPr="00F74BA5" w:rsidRDefault="00F74BA5" w:rsidP="00F74B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</w:rPr>
              <w:t>1. Создание благоприятных условий для оказания ритуальных услуг.</w:t>
            </w:r>
          </w:p>
          <w:p w:rsidR="00F74BA5" w:rsidRPr="00F74BA5" w:rsidRDefault="00F74BA5" w:rsidP="00F74B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</w:rPr>
              <w:t>2. Благоустройство территории кладбища</w:t>
            </w:r>
          </w:p>
        </w:tc>
      </w:tr>
      <w:tr w:rsidR="00F74BA5" w:rsidRPr="00F74BA5" w:rsidTr="00026C4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BA5" w:rsidRPr="00F74BA5" w:rsidRDefault="00F74BA5" w:rsidP="00F7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4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Целевые индикаторы Подпрограммы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A5" w:rsidRPr="00F74BA5" w:rsidRDefault="00F74BA5" w:rsidP="00F74B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4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целевых индикаторов Подпрограммы на весь период действия по годам ее реализации приведен в приложении № 1 к Подпрограмме.</w:t>
            </w:r>
          </w:p>
        </w:tc>
      </w:tr>
      <w:tr w:rsidR="00F74BA5" w:rsidRPr="00F74BA5" w:rsidTr="00026C4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BA5" w:rsidRPr="00F74BA5" w:rsidRDefault="00F74BA5" w:rsidP="00F7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BA5" w:rsidRPr="00F74BA5" w:rsidRDefault="00547CF4" w:rsidP="00F7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="00F74BA5" w:rsidRPr="00F74B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74BA5" w:rsidRPr="00F74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F74BA5" w:rsidRPr="00F74B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F74BA5" w:rsidRPr="00F74BA5" w:rsidTr="00026C4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BA5" w:rsidRPr="00F74BA5" w:rsidRDefault="00F74BA5" w:rsidP="00F7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Объемы и источники финансирования Подпрограммы 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BA5" w:rsidRPr="00F74BA5" w:rsidRDefault="00547CF4" w:rsidP="00F7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</w:t>
            </w:r>
            <w:r w:rsidR="00F74BA5" w:rsidRPr="00F74B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10 000</w:t>
            </w:r>
            <w:r w:rsidR="00F74BA5" w:rsidRPr="00F74BA5">
              <w:rPr>
                <w:rFonts w:ascii="Times New Roman" w:eastAsia="Times New Roman" w:hAnsi="Times New Roman" w:cs="Times New Roman"/>
                <w:sz w:val="24"/>
                <w:szCs w:val="24"/>
              </w:rPr>
              <w:t>,00 руб.</w:t>
            </w:r>
          </w:p>
          <w:p w:rsidR="00F74BA5" w:rsidRPr="00F74BA5" w:rsidRDefault="00547CF4" w:rsidP="00F7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</w:t>
            </w:r>
            <w:r w:rsidR="00F74BA5" w:rsidRPr="00F74B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10 000</w:t>
            </w:r>
            <w:r w:rsidR="00F74BA5" w:rsidRPr="00F74BA5">
              <w:rPr>
                <w:rFonts w:ascii="Times New Roman" w:eastAsia="Times New Roman" w:hAnsi="Times New Roman" w:cs="Times New Roman"/>
                <w:sz w:val="24"/>
                <w:szCs w:val="24"/>
              </w:rPr>
              <w:t>,00 руб.</w:t>
            </w:r>
          </w:p>
          <w:p w:rsidR="00F74BA5" w:rsidRPr="00F74BA5" w:rsidRDefault="00547CF4" w:rsidP="00F7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F74BA5" w:rsidRPr="00F74B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  <w:r w:rsidR="00F74BA5" w:rsidRPr="00F74B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000,00 руб.</w:t>
            </w:r>
          </w:p>
        </w:tc>
      </w:tr>
      <w:tr w:rsidR="00F74BA5" w:rsidRPr="00F74BA5" w:rsidTr="00026C4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A5" w:rsidRPr="00F74BA5" w:rsidRDefault="00F74BA5" w:rsidP="00F7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организации контроля за исполнением Подпрограммы</w:t>
            </w:r>
          </w:p>
          <w:p w:rsidR="00F74BA5" w:rsidRPr="00F74BA5" w:rsidRDefault="00F74BA5" w:rsidP="00F7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BA5" w:rsidRPr="00F74BA5" w:rsidRDefault="00F74BA5" w:rsidP="00F74BA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 реализацией подпрограммы осуществляет администрация Сагайского сельсовета</w:t>
            </w:r>
          </w:p>
        </w:tc>
      </w:tr>
    </w:tbl>
    <w:p w:rsidR="00F74BA5" w:rsidRPr="00F74BA5" w:rsidRDefault="00F74BA5" w:rsidP="00F74B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F74BA5" w:rsidRPr="00F74BA5" w:rsidRDefault="00F74BA5" w:rsidP="00F74B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F74BA5" w:rsidRPr="00F74BA5" w:rsidRDefault="00F74BA5" w:rsidP="00F74BA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6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74BA5">
        <w:rPr>
          <w:rFonts w:ascii="Times New Roman" w:eastAsia="Times New Roman" w:hAnsi="Times New Roman" w:cs="Times New Roman"/>
          <w:sz w:val="24"/>
          <w:szCs w:val="24"/>
        </w:rPr>
        <w:t>Основные разделы Подпрограммы</w:t>
      </w:r>
    </w:p>
    <w:p w:rsidR="00F74BA5" w:rsidRPr="00F74BA5" w:rsidRDefault="00F74BA5" w:rsidP="00F74BA5">
      <w:pPr>
        <w:autoSpaceDE w:val="0"/>
        <w:autoSpaceDN w:val="0"/>
        <w:adjustRightInd w:val="0"/>
        <w:spacing w:after="0" w:line="240" w:lineRule="auto"/>
        <w:ind w:left="786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F74BA5" w:rsidRDefault="00F74BA5" w:rsidP="00F74B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4BA5">
        <w:rPr>
          <w:rFonts w:ascii="Times New Roman" w:eastAsia="Times New Roman" w:hAnsi="Times New Roman" w:cs="Times New Roman"/>
          <w:sz w:val="24"/>
          <w:szCs w:val="24"/>
        </w:rPr>
        <w:t>2.1. Постановка проблемы и обоснование необходимости разработки Подпрограммы</w:t>
      </w:r>
    </w:p>
    <w:p w:rsidR="00547CF4" w:rsidRPr="00F74BA5" w:rsidRDefault="00547CF4" w:rsidP="00F74B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BA5" w:rsidRPr="00F74BA5" w:rsidRDefault="00F74BA5" w:rsidP="00F74B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BA5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547CF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74BA5">
        <w:rPr>
          <w:rFonts w:ascii="Times New Roman" w:eastAsia="Times New Roman" w:hAnsi="Times New Roman" w:cs="Times New Roman"/>
          <w:sz w:val="24"/>
          <w:szCs w:val="24"/>
        </w:rPr>
        <w:t xml:space="preserve"> селе </w:t>
      </w:r>
      <w:proofErr w:type="spellStart"/>
      <w:r w:rsidRPr="00F74BA5">
        <w:rPr>
          <w:rFonts w:ascii="Times New Roman" w:eastAsia="Times New Roman" w:hAnsi="Times New Roman" w:cs="Times New Roman"/>
          <w:sz w:val="24"/>
          <w:szCs w:val="24"/>
        </w:rPr>
        <w:t>Сагайское</w:t>
      </w:r>
      <w:proofErr w:type="spellEnd"/>
      <w:r w:rsidRPr="00F74BA5">
        <w:rPr>
          <w:rFonts w:ascii="Times New Roman" w:eastAsia="Times New Roman" w:hAnsi="Times New Roman" w:cs="Times New Roman"/>
          <w:sz w:val="24"/>
          <w:szCs w:val="24"/>
        </w:rPr>
        <w:t xml:space="preserve"> имеется </w:t>
      </w:r>
      <w:r w:rsidR="00547CF4" w:rsidRPr="00F74BA5">
        <w:rPr>
          <w:rFonts w:ascii="Times New Roman" w:eastAsia="Times New Roman" w:hAnsi="Times New Roman" w:cs="Times New Roman"/>
          <w:sz w:val="24"/>
          <w:szCs w:val="24"/>
        </w:rPr>
        <w:t>одно кладбище</w:t>
      </w:r>
      <w:r w:rsidRPr="00F74BA5">
        <w:rPr>
          <w:rFonts w:ascii="Times New Roman" w:eastAsia="Times New Roman" w:hAnsi="Times New Roman" w:cs="Times New Roman"/>
          <w:sz w:val="24"/>
          <w:szCs w:val="24"/>
        </w:rPr>
        <w:t>.</w:t>
      </w:r>
      <w:r w:rsidR="00547C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4BA5">
        <w:rPr>
          <w:rFonts w:ascii="Times New Roman" w:eastAsia="Times New Roman" w:hAnsi="Times New Roman" w:cs="Times New Roman"/>
          <w:sz w:val="24"/>
          <w:szCs w:val="24"/>
        </w:rPr>
        <w:t xml:space="preserve">Площадь муниципальных земель, отведенных под места захоронения, в настоящее время составляет 2 га. </w:t>
      </w:r>
    </w:p>
    <w:p w:rsidR="00F74BA5" w:rsidRPr="00F74BA5" w:rsidRDefault="00F74BA5" w:rsidP="00F74B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BA5">
        <w:rPr>
          <w:rFonts w:ascii="Times New Roman" w:eastAsia="Times New Roman" w:hAnsi="Times New Roman" w:cs="Times New Roman"/>
          <w:sz w:val="24"/>
          <w:szCs w:val="24"/>
        </w:rPr>
        <w:t xml:space="preserve">          На кладбище такие элементы инфраструктуры как асфальтированные дороги и освещение отсутствуют. Кроме этого, отсутствуют капитальные туалеты. Уход за большим количеством могил родственниками покойных не осуществляется, что приводит к неблагоприятной санитарной обстановке на территории кладбищ. Нет техники для текущего содержания территории кладбища, а также техники для перевозки тел умерших к местам захоронений.</w:t>
      </w:r>
    </w:p>
    <w:p w:rsidR="00F74BA5" w:rsidRPr="00F74BA5" w:rsidRDefault="00F74BA5" w:rsidP="00F74B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BA5">
        <w:rPr>
          <w:rFonts w:ascii="Times New Roman" w:eastAsia="Times New Roman" w:hAnsi="Times New Roman" w:cs="Times New Roman"/>
          <w:sz w:val="24"/>
          <w:szCs w:val="24"/>
        </w:rPr>
        <w:t xml:space="preserve">         Отсутствие контейнерных площадок </w:t>
      </w:r>
      <w:r w:rsidR="00547CF4" w:rsidRPr="00F74BA5">
        <w:rPr>
          <w:rFonts w:ascii="Times New Roman" w:eastAsia="Times New Roman" w:hAnsi="Times New Roman" w:cs="Times New Roman"/>
          <w:sz w:val="24"/>
          <w:szCs w:val="24"/>
        </w:rPr>
        <w:t>и отсутствие</w:t>
      </w:r>
      <w:r w:rsidRPr="00F74BA5">
        <w:rPr>
          <w:rFonts w:ascii="Times New Roman" w:eastAsia="Times New Roman" w:hAnsi="Times New Roman" w:cs="Times New Roman"/>
          <w:sz w:val="24"/>
          <w:szCs w:val="24"/>
        </w:rPr>
        <w:t xml:space="preserve"> контейнеров для мусора приводит к несанкционированным свалкам. Кроме того, на местах захоронения длительный период времени не осуществлялись работы по сносу аварийных деревьев. Ситуация осложняется тем, что работы требуют привлечения спецтехники в стесненных условиях.</w:t>
      </w:r>
    </w:p>
    <w:p w:rsidR="00F74BA5" w:rsidRPr="00F74BA5" w:rsidRDefault="00F74BA5" w:rsidP="00F74B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BA5">
        <w:rPr>
          <w:rFonts w:ascii="Times New Roman" w:eastAsia="Times New Roman" w:hAnsi="Times New Roman" w:cs="Times New Roman"/>
          <w:sz w:val="24"/>
          <w:szCs w:val="24"/>
        </w:rPr>
        <w:t xml:space="preserve">          Ограниченный резерв земель под захоронение умерших: при существующем темпе захоронений земельных участков на действующем кладбище хватит не более чем на 5 лет.</w:t>
      </w:r>
    </w:p>
    <w:p w:rsidR="00F74BA5" w:rsidRPr="00F74BA5" w:rsidRDefault="00F74BA5" w:rsidP="00F74B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BA5">
        <w:rPr>
          <w:rFonts w:ascii="Times New Roman" w:eastAsia="Times New Roman" w:hAnsi="Times New Roman" w:cs="Times New Roman"/>
          <w:sz w:val="24"/>
          <w:szCs w:val="24"/>
        </w:rPr>
        <w:t xml:space="preserve">           Ранее отведенная территория проездов кладбища не благоустроена, что затрудняет продвижение похоронной процессии и выполнение работ по текущему содержанию.</w:t>
      </w:r>
    </w:p>
    <w:p w:rsidR="00F74BA5" w:rsidRPr="00F74BA5" w:rsidRDefault="00F74BA5" w:rsidP="00F74B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BA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Ввиду отсутствия достаточного объема финансирования, уделялось недостаточное внимание решению проблемы ликвидации несанкционированных свалок на территории кладбища, ремонту ограждения.</w:t>
      </w:r>
    </w:p>
    <w:p w:rsidR="00F74BA5" w:rsidRPr="00F74BA5" w:rsidRDefault="00F74BA5" w:rsidP="00F74B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BA5">
        <w:rPr>
          <w:rFonts w:ascii="Times New Roman" w:eastAsia="Times New Roman" w:hAnsi="Times New Roman" w:cs="Times New Roman"/>
          <w:sz w:val="24"/>
          <w:szCs w:val="24"/>
        </w:rPr>
        <w:t xml:space="preserve">          Из-за отсутствия собственног</w:t>
      </w:r>
      <w:r w:rsidR="00547CF4">
        <w:rPr>
          <w:rFonts w:ascii="Times New Roman" w:eastAsia="Times New Roman" w:hAnsi="Times New Roman" w:cs="Times New Roman"/>
          <w:sz w:val="24"/>
          <w:szCs w:val="24"/>
        </w:rPr>
        <w:t>о транспорта для транспортировки</w:t>
      </w:r>
      <w:r w:rsidRPr="00F74BA5">
        <w:rPr>
          <w:rFonts w:ascii="Times New Roman" w:eastAsia="Times New Roman" w:hAnsi="Times New Roman" w:cs="Times New Roman"/>
          <w:sz w:val="24"/>
          <w:szCs w:val="24"/>
        </w:rPr>
        <w:t xml:space="preserve"> тел умерших на экспертизу в районный центр, заключается договор со специализированной организацией, что требует определенных финансовых вложений. </w:t>
      </w:r>
    </w:p>
    <w:p w:rsidR="00F74BA5" w:rsidRDefault="00F74BA5" w:rsidP="00F74B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BA5">
        <w:rPr>
          <w:rFonts w:ascii="Times New Roman" w:eastAsia="Times New Roman" w:hAnsi="Times New Roman" w:cs="Times New Roman"/>
          <w:sz w:val="24"/>
          <w:szCs w:val="24"/>
        </w:rPr>
        <w:t xml:space="preserve">          Реализация настоящей Программы позволит улучшить санитарную обстановку содержания мест погребения. </w:t>
      </w:r>
    </w:p>
    <w:p w:rsidR="00547CF4" w:rsidRPr="00F74BA5" w:rsidRDefault="00547CF4" w:rsidP="00F74B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4BA5" w:rsidRPr="00F74BA5" w:rsidRDefault="00F74BA5" w:rsidP="00F74B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4BA5">
        <w:rPr>
          <w:rFonts w:ascii="Times New Roman" w:eastAsia="Times New Roman" w:hAnsi="Times New Roman" w:cs="Times New Roman"/>
          <w:color w:val="000000"/>
          <w:sz w:val="24"/>
          <w:szCs w:val="24"/>
        </w:rPr>
        <w:t>2.2. Основная цель, задачи, этапы и сроки выполнения Подпрограммы, целевые индикаторы</w:t>
      </w:r>
    </w:p>
    <w:p w:rsidR="00F74BA5" w:rsidRPr="00F74BA5" w:rsidRDefault="00F74BA5" w:rsidP="00F74B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74BA5" w:rsidRPr="00F74BA5" w:rsidRDefault="00F74BA5" w:rsidP="00F74B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BA5">
        <w:rPr>
          <w:rFonts w:ascii="Times New Roman" w:eastAsia="Times New Roman" w:hAnsi="Times New Roman" w:cs="Times New Roman"/>
          <w:sz w:val="24"/>
          <w:szCs w:val="24"/>
        </w:rPr>
        <w:t>Исполнителем Подпрограммы, главным распорядителем бюджетных средств является администрация Сагайского сельсовета.</w:t>
      </w:r>
    </w:p>
    <w:p w:rsidR="00F74BA5" w:rsidRPr="00F74BA5" w:rsidRDefault="00F74BA5" w:rsidP="00F74B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BA5">
        <w:rPr>
          <w:rFonts w:ascii="Times New Roman" w:eastAsia="Times New Roman" w:hAnsi="Times New Roman" w:cs="Times New Roman"/>
          <w:sz w:val="24"/>
          <w:szCs w:val="24"/>
        </w:rPr>
        <w:t>Непосредственный контроль за ходом реализации Подпрограммы осуществляет администрация Сагайского сельсовета.</w:t>
      </w:r>
    </w:p>
    <w:p w:rsidR="00F74BA5" w:rsidRPr="00F74BA5" w:rsidRDefault="00F74BA5" w:rsidP="00F74BA5">
      <w:pPr>
        <w:tabs>
          <w:tab w:val="left" w:pos="7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BA5">
        <w:rPr>
          <w:rFonts w:ascii="Times New Roman" w:eastAsia="Times New Roman" w:hAnsi="Times New Roman" w:cs="Times New Roman"/>
          <w:sz w:val="24"/>
          <w:szCs w:val="24"/>
        </w:rPr>
        <w:t>Целью Подпрограммы является о</w:t>
      </w:r>
      <w:r w:rsidRPr="00F74B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рганизация мероприятий по </w:t>
      </w:r>
      <w:r w:rsidR="00547C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поднятию и транспортировке тел </w:t>
      </w:r>
      <w:r w:rsidRPr="00F74B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умерших, </w:t>
      </w:r>
      <w:r w:rsidRPr="00F74BA5">
        <w:rPr>
          <w:rFonts w:ascii="Times New Roman" w:eastAsia="Times New Roman" w:hAnsi="Times New Roman" w:cs="Times New Roman"/>
          <w:sz w:val="24"/>
          <w:szCs w:val="24"/>
        </w:rPr>
        <w:t>содержание мест захоронений в соответствии с требованиями санитарно – эпидемиологических и экологических норм.</w:t>
      </w:r>
    </w:p>
    <w:p w:rsidR="00F74BA5" w:rsidRPr="00F74BA5" w:rsidRDefault="00F74BA5" w:rsidP="00F74BA5">
      <w:pPr>
        <w:tabs>
          <w:tab w:val="left" w:pos="7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BA5">
        <w:rPr>
          <w:rFonts w:ascii="Times New Roman" w:eastAsia="Times New Roman" w:hAnsi="Times New Roman" w:cs="Times New Roman"/>
          <w:sz w:val="24"/>
          <w:szCs w:val="24"/>
        </w:rPr>
        <w:t xml:space="preserve"> Для достижения поставленной цели необходимо решение следующей задачи:</w:t>
      </w:r>
    </w:p>
    <w:p w:rsidR="00F74BA5" w:rsidRPr="00F74BA5" w:rsidRDefault="00F74BA5" w:rsidP="00F74B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BA5">
        <w:rPr>
          <w:rFonts w:ascii="Times New Roman" w:eastAsia="Times New Roman" w:hAnsi="Times New Roman" w:cs="Times New Roman"/>
          <w:sz w:val="24"/>
          <w:szCs w:val="24"/>
        </w:rPr>
        <w:t xml:space="preserve">          - содержание мест захоронений в соответствии с требованиями санитарно – эпидемиологических и экологических норм;</w:t>
      </w:r>
    </w:p>
    <w:p w:rsidR="00F74BA5" w:rsidRPr="00F74BA5" w:rsidRDefault="00F74BA5" w:rsidP="00F74B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BA5">
        <w:rPr>
          <w:rFonts w:ascii="Times New Roman" w:eastAsia="Times New Roman" w:hAnsi="Times New Roman" w:cs="Times New Roman"/>
          <w:sz w:val="24"/>
          <w:szCs w:val="24"/>
        </w:rPr>
        <w:t xml:space="preserve">          - заключение договора со </w:t>
      </w:r>
      <w:r w:rsidR="00547CF4" w:rsidRPr="00F74BA5">
        <w:rPr>
          <w:rFonts w:ascii="Times New Roman" w:eastAsia="Times New Roman" w:hAnsi="Times New Roman" w:cs="Times New Roman"/>
          <w:sz w:val="24"/>
          <w:szCs w:val="24"/>
        </w:rPr>
        <w:t>специализированной организацией,</w:t>
      </w:r>
      <w:r w:rsidRPr="00F74BA5">
        <w:rPr>
          <w:rFonts w:ascii="Times New Roman" w:eastAsia="Times New Roman" w:hAnsi="Times New Roman" w:cs="Times New Roman"/>
          <w:sz w:val="24"/>
          <w:szCs w:val="24"/>
        </w:rPr>
        <w:t xml:space="preserve"> осуществляющей поднятие и транспортировку тел умерших</w:t>
      </w:r>
    </w:p>
    <w:p w:rsidR="00F74BA5" w:rsidRPr="00F74BA5" w:rsidRDefault="00F74BA5" w:rsidP="00F74BA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74BA5">
        <w:rPr>
          <w:rFonts w:ascii="Times New Roman" w:eastAsia="Times New Roman" w:hAnsi="Times New Roman" w:cs="Times New Roman"/>
          <w:sz w:val="24"/>
          <w:szCs w:val="24"/>
        </w:rPr>
        <w:t xml:space="preserve">Выбор мероприятий Подпрограммы обусловлен целями и задачами, которые призвана </w:t>
      </w:r>
      <w:r w:rsidR="00547CF4" w:rsidRPr="00F74BA5">
        <w:rPr>
          <w:rFonts w:ascii="Times New Roman" w:eastAsia="Times New Roman" w:hAnsi="Times New Roman" w:cs="Times New Roman"/>
          <w:sz w:val="24"/>
          <w:szCs w:val="24"/>
        </w:rPr>
        <w:t>решить Подпрограмма</w:t>
      </w:r>
      <w:r w:rsidRPr="00F74BA5">
        <w:rPr>
          <w:rFonts w:ascii="Times New Roman" w:eastAsia="Times New Roman" w:hAnsi="Times New Roman" w:cs="Times New Roman"/>
          <w:sz w:val="24"/>
          <w:szCs w:val="24"/>
        </w:rPr>
        <w:t>, результатами анализа сложившейся на территории поселения ситуации по благоустройству кладбищ поселения.</w:t>
      </w:r>
    </w:p>
    <w:p w:rsidR="00F74BA5" w:rsidRPr="00F74BA5" w:rsidRDefault="00547CF4" w:rsidP="00F74B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Срок реализации Подпрограммы 2024</w:t>
      </w:r>
      <w:r w:rsidR="00F74BA5" w:rsidRPr="00F74BA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</w:rPr>
        <w:t>2026</w:t>
      </w:r>
      <w:r w:rsidR="00F74BA5" w:rsidRPr="00F74BA5">
        <w:rPr>
          <w:rFonts w:ascii="Times New Roman" w:eastAsia="Times New Roman" w:hAnsi="Times New Roman" w:cs="Times New Roman"/>
          <w:sz w:val="24"/>
          <w:szCs w:val="24"/>
        </w:rPr>
        <w:t xml:space="preserve"> годы.</w:t>
      </w:r>
    </w:p>
    <w:p w:rsidR="00F74BA5" w:rsidRPr="00F74BA5" w:rsidRDefault="00F74BA5" w:rsidP="00F74B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4BA5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Перечень целевых индикаторов Подпрограммы на весь период действия по годам ее реализации приведен в приложении № 1 к Подпрограмме.</w:t>
      </w:r>
    </w:p>
    <w:p w:rsidR="00F74BA5" w:rsidRPr="00F74BA5" w:rsidRDefault="00F74BA5" w:rsidP="00F74B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74BA5" w:rsidRDefault="00F74BA5" w:rsidP="00F74B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4BA5">
        <w:rPr>
          <w:rFonts w:ascii="Times New Roman" w:eastAsia="Times New Roman" w:hAnsi="Times New Roman" w:cs="Times New Roman"/>
          <w:color w:val="000000"/>
          <w:sz w:val="24"/>
          <w:szCs w:val="24"/>
        </w:rPr>
        <w:t>2.3. Механизм реализации Подпрограммы</w:t>
      </w:r>
    </w:p>
    <w:p w:rsidR="00547CF4" w:rsidRPr="00F74BA5" w:rsidRDefault="00547CF4" w:rsidP="00F74B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47CF4" w:rsidRPr="00547CF4" w:rsidRDefault="00547CF4" w:rsidP="00547C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7CF4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реализации поставленных целей и решения задач, достижения планируемых значений показателей и индикаторов предусмотрено выполнение мероприятий, в соответствии с приложением 2 к подпрограмме.</w:t>
      </w:r>
    </w:p>
    <w:p w:rsidR="00547CF4" w:rsidRPr="00547CF4" w:rsidRDefault="00547CF4" w:rsidP="00547C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7CF4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 задач подпрограммы достигается реализацией мероприятий, финансирование которых осуществляется за счет средств бюджета Сагайского сельсовета в 2024-2026 годах.</w:t>
      </w:r>
    </w:p>
    <w:p w:rsidR="00547CF4" w:rsidRPr="00547CF4" w:rsidRDefault="00547CF4" w:rsidP="00547C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7C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Финансирование мероприятий подпрограммы осуществляется в пределах бюджетных ассигнований местного бюджета на текущий финансовый год и плановый период. </w:t>
      </w:r>
    </w:p>
    <w:p w:rsidR="00547CF4" w:rsidRDefault="00547CF4" w:rsidP="00547C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7CF4">
        <w:rPr>
          <w:rFonts w:ascii="Times New Roman" w:eastAsia="Times New Roman" w:hAnsi="Times New Roman" w:cs="Times New Roman"/>
          <w:color w:val="000000"/>
          <w:sz w:val="24"/>
          <w:szCs w:val="24"/>
        </w:rPr>
        <w:t>Закупка товаров, выполнение работ, оказание услуг в рамках реализации подпрограммных мероприятий осуществляется путем заключения договоров, оплаты счетов, счет-фактур, актов выполненных работ, смет на ремонтные работы, смет на финансирование мероприятий, при необходимости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и ФЗ- 94 п.14 ч.2 ст.55О размещении заказов на поставки товаров, выполнение работ, оказание услуг для государственных и муниципальных нужд".</w:t>
      </w:r>
    </w:p>
    <w:p w:rsidR="00F74BA5" w:rsidRPr="00F74BA5" w:rsidRDefault="00F74BA5" w:rsidP="00547C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4B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Объемы финансирования Подпрограммы: </w:t>
      </w:r>
    </w:p>
    <w:p w:rsidR="00F74BA5" w:rsidRPr="00F74BA5" w:rsidRDefault="00547CF4" w:rsidP="00547CF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2024 г. – 10 000</w:t>
      </w:r>
      <w:r w:rsidR="00F74BA5" w:rsidRPr="00F74BA5">
        <w:rPr>
          <w:rFonts w:ascii="Times New Roman" w:eastAsia="Times New Roman" w:hAnsi="Times New Roman" w:cs="Times New Roman"/>
          <w:sz w:val="24"/>
          <w:szCs w:val="24"/>
        </w:rPr>
        <w:t>,00 руб.</w:t>
      </w:r>
    </w:p>
    <w:p w:rsidR="00F74BA5" w:rsidRPr="00F74BA5" w:rsidRDefault="00547CF4" w:rsidP="00547CF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2025 г. – 10 0</w:t>
      </w:r>
      <w:r w:rsidR="00F74BA5" w:rsidRPr="00F74BA5">
        <w:rPr>
          <w:rFonts w:ascii="Times New Roman" w:eastAsia="Times New Roman" w:hAnsi="Times New Roman" w:cs="Times New Roman"/>
          <w:sz w:val="24"/>
          <w:szCs w:val="24"/>
        </w:rPr>
        <w:t>00,00 руб.</w:t>
      </w:r>
    </w:p>
    <w:p w:rsidR="00F74BA5" w:rsidRDefault="00547CF4" w:rsidP="00547CF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2026 </w:t>
      </w:r>
      <w:r w:rsidR="00F74BA5" w:rsidRPr="00F74BA5">
        <w:rPr>
          <w:rFonts w:ascii="Times New Roman" w:eastAsia="Times New Roman" w:hAnsi="Times New Roman" w:cs="Times New Roman"/>
          <w:sz w:val="24"/>
          <w:szCs w:val="24"/>
        </w:rPr>
        <w:t xml:space="preserve">г. – 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="00F74BA5" w:rsidRPr="00F74BA5">
        <w:rPr>
          <w:rFonts w:ascii="Times New Roman" w:eastAsia="Times New Roman" w:hAnsi="Times New Roman" w:cs="Times New Roman"/>
          <w:sz w:val="24"/>
          <w:szCs w:val="24"/>
        </w:rPr>
        <w:t xml:space="preserve"> 000,00 руб.</w:t>
      </w:r>
    </w:p>
    <w:p w:rsidR="00547CF4" w:rsidRPr="00F74BA5" w:rsidRDefault="00547CF4" w:rsidP="00547CF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F74BA5" w:rsidRPr="00F74BA5" w:rsidRDefault="00F74BA5" w:rsidP="00F74B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4BA5">
        <w:rPr>
          <w:rFonts w:ascii="Times New Roman" w:eastAsia="Times New Roman" w:hAnsi="Times New Roman" w:cs="Times New Roman"/>
          <w:sz w:val="24"/>
          <w:szCs w:val="24"/>
        </w:rPr>
        <w:lastRenderedPageBreak/>
        <w:t>2.4. Управление Подпрограммой и контроль за ходом ее выполнения</w:t>
      </w:r>
    </w:p>
    <w:p w:rsidR="00F74BA5" w:rsidRPr="00F74BA5" w:rsidRDefault="00F74BA5" w:rsidP="00F74B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4BA5" w:rsidRPr="00F74BA5" w:rsidRDefault="00F74BA5" w:rsidP="00547CF4">
      <w:pPr>
        <w:autoSpaceDE w:val="0"/>
        <w:autoSpaceDN w:val="0"/>
        <w:adjustRightInd w:val="0"/>
        <w:spacing w:after="0" w:line="240" w:lineRule="auto"/>
        <w:ind w:right="1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BA5">
        <w:rPr>
          <w:rFonts w:ascii="Times New Roman" w:eastAsia="Times New Roman" w:hAnsi="Times New Roman" w:cs="Times New Roman"/>
          <w:sz w:val="24"/>
          <w:szCs w:val="24"/>
        </w:rPr>
        <w:t>Контроль за целевым и эффективным использованием средств бюджета осуществляется администрацией Сагайского сельсовета.</w:t>
      </w:r>
    </w:p>
    <w:p w:rsidR="00F74BA5" w:rsidRPr="00F74BA5" w:rsidRDefault="00F74BA5" w:rsidP="00547CF4">
      <w:pPr>
        <w:autoSpaceDE w:val="0"/>
        <w:autoSpaceDN w:val="0"/>
        <w:adjustRightInd w:val="0"/>
        <w:spacing w:after="0" w:line="240" w:lineRule="auto"/>
        <w:ind w:right="14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BA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за достоверность представляемых отчетных данных по объемам выполненных работ и направлениям использования выделенных средств возлагается на администрацию Сагайского сельсовета в соответствии с действующим законодательством.</w:t>
      </w:r>
    </w:p>
    <w:p w:rsidR="00F74BA5" w:rsidRPr="00F74BA5" w:rsidRDefault="00F74BA5" w:rsidP="00547CF4">
      <w:pPr>
        <w:autoSpaceDE w:val="0"/>
        <w:autoSpaceDN w:val="0"/>
        <w:adjustRightInd w:val="0"/>
        <w:spacing w:after="0" w:line="240" w:lineRule="auto"/>
        <w:ind w:right="14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BA5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Ежеквартальные и годовые отчеты о реализации Подпрограммы формируются по форме и содержанию в соответствии с требованиями к отчету о реализации муниципальных программы, утвержденными постановлением администрации Сагайского сельсовета от 01.11.2019 № 48-П «Об утверждении Порядка принятия решений о разработке муниципальных программ Сагайского сельсовета, их формировании и реализации».</w:t>
      </w:r>
    </w:p>
    <w:p w:rsidR="00F74BA5" w:rsidRPr="00F74BA5" w:rsidRDefault="00F74BA5" w:rsidP="00547CF4">
      <w:pPr>
        <w:autoSpaceDE w:val="0"/>
        <w:autoSpaceDN w:val="0"/>
        <w:adjustRightInd w:val="0"/>
        <w:spacing w:after="0" w:line="240" w:lineRule="auto"/>
        <w:ind w:right="1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B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4BA5">
        <w:rPr>
          <w:rFonts w:ascii="Times New Roman" w:eastAsia="Times New Roman" w:hAnsi="Times New Roman" w:cs="Times New Roman"/>
          <w:sz w:val="24"/>
          <w:szCs w:val="24"/>
        </w:rPr>
        <w:t>Годовой отчет</w:t>
      </w:r>
      <w:r w:rsidRPr="00F74B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реализации Подпрограммы</w:t>
      </w:r>
      <w:r w:rsidRPr="00F74BA5">
        <w:rPr>
          <w:rFonts w:ascii="Times New Roman" w:eastAsia="Times New Roman" w:hAnsi="Times New Roman" w:cs="Times New Roman"/>
          <w:sz w:val="24"/>
          <w:szCs w:val="24"/>
        </w:rPr>
        <w:t xml:space="preserve"> должен содержать:</w:t>
      </w:r>
    </w:p>
    <w:p w:rsidR="00F74BA5" w:rsidRPr="00F74BA5" w:rsidRDefault="00F74BA5" w:rsidP="00547CF4">
      <w:pPr>
        <w:autoSpaceDE w:val="0"/>
        <w:autoSpaceDN w:val="0"/>
        <w:adjustRightInd w:val="0"/>
        <w:spacing w:after="0" w:line="240" w:lineRule="auto"/>
        <w:ind w:right="141"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BA5">
        <w:rPr>
          <w:rFonts w:ascii="Times New Roman" w:eastAsia="Times New Roman" w:hAnsi="Times New Roman" w:cs="Times New Roman"/>
          <w:sz w:val="24"/>
          <w:szCs w:val="24"/>
        </w:rPr>
        <w:t xml:space="preserve">- информацию об </w:t>
      </w:r>
      <w:r w:rsidRPr="00F74BA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основных результатах, достигнутых в отчетном году,</w:t>
      </w:r>
      <w:r w:rsidRPr="00F74BA5">
        <w:rPr>
          <w:rFonts w:ascii="Times New Roman" w:eastAsia="Times New Roman" w:hAnsi="Times New Roman" w:cs="Times New Roman"/>
          <w:sz w:val="24"/>
          <w:szCs w:val="24"/>
        </w:rPr>
        <w:t xml:space="preserve"> включающую качественные и количественные характеристики состояния установленной сферы деятельности, которые планировалось достигнуть в ходе реализации Подпрограммы, и фактически достигнутое состояние;</w:t>
      </w:r>
    </w:p>
    <w:p w:rsidR="00F74BA5" w:rsidRPr="00F74BA5" w:rsidRDefault="00F74BA5" w:rsidP="00547CF4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ind w:right="141"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BA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сведения о достижении значений целевых индикаторов Подпрограммы с обоснованием отклонений по показателям, плановые значения по которым не достигнуты;</w:t>
      </w:r>
    </w:p>
    <w:p w:rsidR="00F74BA5" w:rsidRPr="00F74BA5" w:rsidRDefault="00F74BA5" w:rsidP="00547CF4">
      <w:pPr>
        <w:autoSpaceDE w:val="0"/>
        <w:autoSpaceDN w:val="0"/>
        <w:adjustRightInd w:val="0"/>
        <w:spacing w:after="0" w:line="240" w:lineRule="auto"/>
        <w:ind w:right="141"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BA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описание результатов реализации мероприятия Подп</w:t>
      </w:r>
      <w:r w:rsidR="00547C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в отчетном году, а так</w:t>
      </w:r>
      <w:r w:rsidRPr="00F74BA5">
        <w:rPr>
          <w:rFonts w:ascii="Times New Roman" w:eastAsia="Times New Roman" w:hAnsi="Times New Roman" w:cs="Times New Roman"/>
          <w:sz w:val="24"/>
          <w:szCs w:val="24"/>
          <w:lang w:eastAsia="ru-RU"/>
        </w:rPr>
        <w:t>же информацию о запланированных, но не достигнутых результатах (с указанием причин);</w:t>
      </w:r>
    </w:p>
    <w:p w:rsidR="00F74BA5" w:rsidRPr="00F74BA5" w:rsidRDefault="00F74BA5" w:rsidP="00547CF4">
      <w:pPr>
        <w:autoSpaceDE w:val="0"/>
        <w:autoSpaceDN w:val="0"/>
        <w:adjustRightInd w:val="0"/>
        <w:spacing w:after="0" w:line="240" w:lineRule="auto"/>
        <w:ind w:right="141"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BA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 последствий не реализации мероприятия Подпрограммы и анализ факторов, повлиявших на их реализацию (не реализацию);</w:t>
      </w:r>
    </w:p>
    <w:p w:rsidR="00F74BA5" w:rsidRPr="00F74BA5" w:rsidRDefault="00F74BA5" w:rsidP="00547CF4">
      <w:pPr>
        <w:autoSpaceDE w:val="0"/>
        <w:autoSpaceDN w:val="0"/>
        <w:adjustRightInd w:val="0"/>
        <w:spacing w:after="0" w:line="240" w:lineRule="auto"/>
        <w:ind w:right="141" w:firstLine="72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4B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информацию об использовании бюджетных ассигнований бюджета и иных средств на реализацию Подпрограммы с указанием плановых и фактических </w:t>
      </w:r>
      <w:r w:rsidRPr="00F74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значений </w:t>
      </w:r>
      <w:r w:rsidRPr="00F74BA5">
        <w:rPr>
          <w:rFonts w:ascii="Times New Roman" w:eastAsia="Times New Roman" w:hAnsi="Times New Roman" w:cs="Times New Roman"/>
          <w:sz w:val="24"/>
          <w:szCs w:val="24"/>
          <w:lang w:eastAsia="ru-RU"/>
        </w:rPr>
        <w:t>(с расшифровкой по главным распорядителям средств бюджета, мероприятиям и годам реализации Подпрограммы)</w:t>
      </w:r>
      <w:r w:rsidRPr="00F74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74BA5" w:rsidRPr="00F74BA5" w:rsidRDefault="00F74BA5" w:rsidP="00547CF4">
      <w:pPr>
        <w:autoSpaceDE w:val="0"/>
        <w:autoSpaceDN w:val="0"/>
        <w:adjustRightInd w:val="0"/>
        <w:spacing w:after="0" w:line="240" w:lineRule="auto"/>
        <w:ind w:right="141"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74B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конкретные результаты реализации Подпрограммы, достигнутые за отчетный год, в том числе </w:t>
      </w:r>
      <w:r w:rsidRPr="00F74BA5">
        <w:rPr>
          <w:rFonts w:ascii="Times New Roman" w:eastAsia="Times New Roman" w:hAnsi="Times New Roman" w:cs="Times New Roman"/>
          <w:sz w:val="24"/>
          <w:szCs w:val="24"/>
        </w:rPr>
        <w:t>информацию о сопоставлении показателей затрат и результатов при реализации Подпрограммы, а также анализ результативности бюджетных расходов и обоснование мер по ее повышению.</w:t>
      </w:r>
    </w:p>
    <w:p w:rsidR="00F74BA5" w:rsidRPr="00F74BA5" w:rsidRDefault="00F74BA5" w:rsidP="00F74BA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F74BA5" w:rsidRPr="00F74BA5" w:rsidRDefault="00F74BA5" w:rsidP="00F74B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4BA5">
        <w:rPr>
          <w:rFonts w:ascii="Times New Roman" w:eastAsia="Times New Roman" w:hAnsi="Times New Roman" w:cs="Times New Roman"/>
          <w:sz w:val="24"/>
          <w:szCs w:val="24"/>
        </w:rPr>
        <w:t>2.5. Оценка социально-экономической эффективности</w:t>
      </w:r>
    </w:p>
    <w:p w:rsidR="00F74BA5" w:rsidRPr="00F74BA5" w:rsidRDefault="00F74BA5" w:rsidP="00F74B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4BA5" w:rsidRPr="00F74BA5" w:rsidRDefault="00F74BA5" w:rsidP="00547CF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4BA5">
        <w:rPr>
          <w:rFonts w:ascii="Times New Roman" w:eastAsia="Times New Roman" w:hAnsi="Times New Roman" w:cs="Times New Roman"/>
          <w:sz w:val="24"/>
          <w:szCs w:val="24"/>
        </w:rPr>
        <w:t xml:space="preserve">Реализация мероприятий </w:t>
      </w:r>
      <w:r w:rsidRPr="00F74BA5">
        <w:rPr>
          <w:rFonts w:ascii="Times New Roman" w:eastAsia="Times New Roman" w:hAnsi="Times New Roman" w:cs="Times New Roman"/>
          <w:color w:val="000000"/>
          <w:sz w:val="24"/>
          <w:szCs w:val="24"/>
        </w:rPr>
        <w:t>Подпрограммы направлена на:</w:t>
      </w:r>
    </w:p>
    <w:p w:rsidR="00F74BA5" w:rsidRPr="00F74BA5" w:rsidRDefault="00F74BA5" w:rsidP="00547C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4BA5">
        <w:rPr>
          <w:rFonts w:ascii="Times New Roman" w:eastAsia="Times New Roman" w:hAnsi="Times New Roman" w:cs="Times New Roman"/>
          <w:color w:val="000000"/>
          <w:sz w:val="24"/>
          <w:szCs w:val="24"/>
        </w:rPr>
        <w:t>- создание благоприятных условий для оказания ритуальных услуг;</w:t>
      </w:r>
    </w:p>
    <w:p w:rsidR="00F74BA5" w:rsidRPr="00F74BA5" w:rsidRDefault="00F74BA5" w:rsidP="00547CF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BA5">
        <w:rPr>
          <w:rFonts w:ascii="Times New Roman" w:eastAsia="Times New Roman" w:hAnsi="Times New Roman" w:cs="Times New Roman"/>
          <w:sz w:val="24"/>
          <w:szCs w:val="24"/>
        </w:rPr>
        <w:t>- организацию мероприятий по содержанию мест захоронений в соответствии с требованиями санитарно – эпидемиологических и экологических норм.</w:t>
      </w:r>
    </w:p>
    <w:p w:rsidR="00F74BA5" w:rsidRPr="00F74BA5" w:rsidRDefault="00F74BA5" w:rsidP="00547CF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BA5">
        <w:rPr>
          <w:rFonts w:ascii="Times New Roman" w:eastAsia="Times New Roman" w:hAnsi="Times New Roman" w:cs="Times New Roman"/>
          <w:sz w:val="24"/>
          <w:szCs w:val="24"/>
        </w:rPr>
        <w:t>В целях реализации программы планируется провести работы по уборке территории кладбища, вывоз мусора, покос травы, ремонт ограждения.</w:t>
      </w:r>
    </w:p>
    <w:p w:rsidR="00F74BA5" w:rsidRPr="00F74BA5" w:rsidRDefault="00F74BA5" w:rsidP="00F74B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4BA5" w:rsidRDefault="00F74BA5" w:rsidP="00F74B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4BA5">
        <w:rPr>
          <w:rFonts w:ascii="Times New Roman" w:eastAsia="Times New Roman" w:hAnsi="Times New Roman" w:cs="Times New Roman"/>
          <w:sz w:val="24"/>
          <w:szCs w:val="24"/>
        </w:rPr>
        <w:t>2.6. Мероприятия подпрограммы</w:t>
      </w:r>
    </w:p>
    <w:p w:rsidR="00547CF4" w:rsidRPr="00F74BA5" w:rsidRDefault="00547CF4" w:rsidP="00F74B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BA5" w:rsidRPr="00F74BA5" w:rsidRDefault="00F74BA5" w:rsidP="00F74B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BA5">
        <w:rPr>
          <w:rFonts w:ascii="Times New Roman" w:eastAsia="Times New Roman" w:hAnsi="Times New Roman" w:cs="Times New Roman"/>
          <w:sz w:val="24"/>
          <w:szCs w:val="24"/>
        </w:rPr>
        <w:t>Перечень мероприятий подпрограммы приведен в приложении № 2 к Подпрограмме.</w:t>
      </w:r>
    </w:p>
    <w:p w:rsidR="00F74BA5" w:rsidRPr="00F74BA5" w:rsidRDefault="00F74BA5" w:rsidP="00F74B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4BA5" w:rsidRPr="00F74BA5" w:rsidRDefault="00F74BA5" w:rsidP="00F74B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4BA5">
        <w:rPr>
          <w:rFonts w:ascii="Times New Roman" w:eastAsia="Times New Roman" w:hAnsi="Times New Roman" w:cs="Times New Roman"/>
          <w:sz w:val="24"/>
          <w:szCs w:val="24"/>
        </w:rPr>
        <w:t>2.7.Обоснование финансовых, материальных и трудовых затрат</w:t>
      </w:r>
    </w:p>
    <w:p w:rsidR="00F74BA5" w:rsidRPr="00F74BA5" w:rsidRDefault="00F74BA5" w:rsidP="00F74B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4BA5" w:rsidRPr="00F74BA5" w:rsidRDefault="00F74BA5" w:rsidP="00547C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BA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Источниками финансирования Подпрограммы являются средства бюджета Сагайского сельсовета</w:t>
      </w:r>
      <w:r w:rsidR="00547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74B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на реализацию Подпрограммы за счет средств бюджета Сагайского сельсовета потребуется </w:t>
      </w:r>
    </w:p>
    <w:p w:rsidR="00F74BA5" w:rsidRPr="00F74BA5" w:rsidRDefault="00547CF4" w:rsidP="00F74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2024 г. – 10 000</w:t>
      </w:r>
      <w:r w:rsidR="00F74BA5" w:rsidRPr="00F74BA5">
        <w:rPr>
          <w:rFonts w:ascii="Times New Roman" w:eastAsia="Times New Roman" w:hAnsi="Times New Roman" w:cs="Times New Roman"/>
          <w:sz w:val="24"/>
          <w:szCs w:val="24"/>
        </w:rPr>
        <w:t>,00 руб.</w:t>
      </w:r>
    </w:p>
    <w:p w:rsidR="00F74BA5" w:rsidRPr="00F74BA5" w:rsidRDefault="00547CF4" w:rsidP="00F74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2025 г. – 10 000</w:t>
      </w:r>
      <w:r w:rsidR="00F74BA5" w:rsidRPr="00F74BA5">
        <w:rPr>
          <w:rFonts w:ascii="Times New Roman" w:eastAsia="Times New Roman" w:hAnsi="Times New Roman" w:cs="Times New Roman"/>
          <w:sz w:val="24"/>
          <w:szCs w:val="24"/>
        </w:rPr>
        <w:t>,00 руб.</w:t>
      </w:r>
    </w:p>
    <w:p w:rsidR="00F74BA5" w:rsidRPr="00F74BA5" w:rsidRDefault="00547CF4" w:rsidP="00F74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2026 </w:t>
      </w:r>
      <w:r w:rsidR="00F74BA5" w:rsidRPr="00F74BA5">
        <w:rPr>
          <w:rFonts w:ascii="Times New Roman" w:eastAsia="Times New Roman" w:hAnsi="Times New Roman" w:cs="Times New Roman"/>
          <w:sz w:val="24"/>
          <w:szCs w:val="24"/>
        </w:rPr>
        <w:t xml:space="preserve">г. –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10 </w:t>
      </w:r>
      <w:r w:rsidR="00F74BA5" w:rsidRPr="00F74BA5">
        <w:rPr>
          <w:rFonts w:ascii="Times New Roman" w:eastAsia="Times New Roman" w:hAnsi="Times New Roman" w:cs="Times New Roman"/>
          <w:sz w:val="24"/>
          <w:szCs w:val="24"/>
        </w:rPr>
        <w:t>000,00 руб.</w:t>
      </w:r>
    </w:p>
    <w:p w:rsidR="00F74BA5" w:rsidRPr="00F74BA5" w:rsidRDefault="00F74BA5" w:rsidP="00F74BA5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F74BA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lastRenderedPageBreak/>
        <w:br w:type="page"/>
      </w:r>
    </w:p>
    <w:p w:rsidR="00F74BA5" w:rsidRPr="00F74BA5" w:rsidRDefault="00F74BA5" w:rsidP="00F74B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74B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 к подпрограмме</w:t>
      </w:r>
      <w:r w:rsidRPr="00F74B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F74BA5" w:rsidRPr="00F74BA5" w:rsidRDefault="00F74BA5" w:rsidP="00F74B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74B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«Организация ритуальных услуг </w:t>
      </w:r>
    </w:p>
    <w:p w:rsidR="00F74BA5" w:rsidRPr="00F74BA5" w:rsidRDefault="00F74BA5" w:rsidP="00F74B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74BA5">
        <w:rPr>
          <w:rFonts w:ascii="Times New Roman" w:eastAsia="Times New Roman" w:hAnsi="Times New Roman" w:cs="Times New Roman"/>
          <w:sz w:val="24"/>
          <w:szCs w:val="24"/>
          <w:lang w:eastAsia="ar-SA"/>
        </w:rPr>
        <w:t>и содержание мест захоронения»</w:t>
      </w:r>
    </w:p>
    <w:p w:rsidR="00F74BA5" w:rsidRPr="00F74BA5" w:rsidRDefault="00F74BA5" w:rsidP="00F74B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BA5" w:rsidRPr="00F74BA5" w:rsidRDefault="00F74BA5" w:rsidP="00F74BA5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BA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целевых индикаторов подпрограммы</w:t>
      </w:r>
    </w:p>
    <w:p w:rsidR="00F74BA5" w:rsidRPr="00F74BA5" w:rsidRDefault="00F74BA5" w:rsidP="00F74BA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4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9"/>
        <w:gridCol w:w="2941"/>
        <w:gridCol w:w="1561"/>
        <w:gridCol w:w="1841"/>
        <w:gridCol w:w="992"/>
        <w:gridCol w:w="850"/>
        <w:gridCol w:w="849"/>
      </w:tblGrid>
      <w:tr w:rsidR="00F74BA5" w:rsidRPr="00F74BA5" w:rsidTr="006A1808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BA5" w:rsidRPr="00F74BA5" w:rsidRDefault="00F74BA5" w:rsidP="00F7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 </w:t>
            </w: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BA5" w:rsidRPr="00F74BA5" w:rsidRDefault="00F74BA5" w:rsidP="00F7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Цель,    </w:t>
            </w: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BA5" w:rsidRPr="00F74BA5" w:rsidRDefault="00F74BA5" w:rsidP="00F7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</w:t>
            </w: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BA5" w:rsidRPr="00F74BA5" w:rsidRDefault="00F74BA5" w:rsidP="00F7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</w:t>
            </w: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BA5" w:rsidRPr="00F74BA5" w:rsidRDefault="00F74BA5" w:rsidP="00F7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BA5" w:rsidRPr="00F74BA5" w:rsidRDefault="00F74BA5" w:rsidP="00F7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BA5" w:rsidRPr="00F74BA5" w:rsidRDefault="00F74BA5" w:rsidP="00F7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F74BA5" w:rsidRPr="00F74BA5" w:rsidTr="006A1808">
        <w:trPr>
          <w:cantSplit/>
          <w:trHeight w:val="240"/>
        </w:trPr>
        <w:tc>
          <w:tcPr>
            <w:tcW w:w="71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BA5" w:rsidRPr="00F74BA5" w:rsidRDefault="00F74BA5" w:rsidP="00F7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Цель.  Организация мероприятий по поднятию и транспортировке </w:t>
            </w:r>
            <w:r w:rsidR="006A1808" w:rsidRPr="00F74BA5">
              <w:rPr>
                <w:rFonts w:ascii="Times New Roman" w:eastAsia="Times New Roman" w:hAnsi="Times New Roman" w:cs="Times New Roman"/>
                <w:sz w:val="24"/>
                <w:szCs w:val="24"/>
              </w:rPr>
              <w:t>тел умерших</w:t>
            </w: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</w:rPr>
              <w:t>, содержание мест захоронений в соответствии с требованиями санитарно–эпидемиологических и экологических норм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BA5" w:rsidRPr="00F74BA5" w:rsidRDefault="00F74BA5" w:rsidP="00F7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BA5" w:rsidRPr="00F74BA5" w:rsidRDefault="00F74BA5" w:rsidP="00F7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BA5" w:rsidRPr="00F74BA5" w:rsidRDefault="00F74BA5" w:rsidP="00F7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4BA5" w:rsidRPr="00F74BA5" w:rsidTr="006A1808">
        <w:trPr>
          <w:cantSplit/>
          <w:trHeight w:val="36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BA5" w:rsidRPr="00F74BA5" w:rsidRDefault="00F74BA5" w:rsidP="00F7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BA5" w:rsidRPr="00F74BA5" w:rsidRDefault="00F74BA5" w:rsidP="00F7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транспортированных к месту экспертизы тел умерших            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BA5" w:rsidRPr="00F74BA5" w:rsidRDefault="00F74BA5" w:rsidP="00F7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BA5" w:rsidRPr="00F74BA5" w:rsidRDefault="00F74BA5" w:rsidP="00F7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Сагайского сельсовета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BA5" w:rsidRPr="00EC69BD" w:rsidRDefault="00F74BA5" w:rsidP="00F74BA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9B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BA5" w:rsidRPr="00EC69BD" w:rsidRDefault="00F74BA5" w:rsidP="00F74BA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9B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BA5" w:rsidRPr="00EC69BD" w:rsidRDefault="00F74BA5" w:rsidP="00F74BA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9B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74BA5" w:rsidRPr="00F74BA5" w:rsidTr="006A1808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BA5" w:rsidRPr="00F74BA5" w:rsidRDefault="00F74BA5" w:rsidP="00F7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BA5" w:rsidRPr="00F74BA5" w:rsidRDefault="00F74BA5" w:rsidP="00F7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(количество) вывозимого мусора</w:t>
            </w:r>
            <w:r w:rsidR="00DB5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кладбища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BA5" w:rsidRPr="00F74BA5" w:rsidRDefault="00F74BA5" w:rsidP="00F7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BA5" w:rsidRPr="00F74BA5" w:rsidRDefault="00F74BA5" w:rsidP="00F7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Сагайского сельсовета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BA5" w:rsidRPr="00EC69BD" w:rsidRDefault="00F74BA5" w:rsidP="00F74BA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9B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BA5" w:rsidRPr="00EC69BD" w:rsidRDefault="00F74BA5" w:rsidP="00F74BA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9B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BA5" w:rsidRPr="00EC69BD" w:rsidRDefault="00F74BA5" w:rsidP="00F74BA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9B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bookmarkStart w:id="0" w:name="_GoBack"/>
            <w:bookmarkEnd w:id="0"/>
          </w:p>
        </w:tc>
      </w:tr>
    </w:tbl>
    <w:p w:rsidR="00F74BA5" w:rsidRPr="00F74BA5" w:rsidRDefault="00F74BA5" w:rsidP="00F74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F74BA5" w:rsidRPr="00F74BA5" w:rsidRDefault="00F74BA5" w:rsidP="00F74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F74BA5" w:rsidRPr="00F74BA5" w:rsidRDefault="00F74BA5" w:rsidP="00F74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F74BA5" w:rsidRPr="00F74BA5" w:rsidRDefault="00F74BA5" w:rsidP="00F74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F74BA5" w:rsidRPr="00F74BA5" w:rsidRDefault="00F74BA5" w:rsidP="00F74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F74BA5" w:rsidRPr="00F74BA5" w:rsidRDefault="00F74BA5" w:rsidP="00F74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F74BA5" w:rsidRPr="00F74BA5" w:rsidRDefault="00F74BA5" w:rsidP="00F74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F74BA5" w:rsidRPr="00F74BA5" w:rsidRDefault="00F74BA5" w:rsidP="00F74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F74BA5" w:rsidRPr="00F74BA5" w:rsidRDefault="00F74BA5" w:rsidP="00F74BA5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F74BA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br w:type="page"/>
      </w:r>
    </w:p>
    <w:p w:rsidR="006A1808" w:rsidRDefault="006A1808" w:rsidP="00F74B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A1808" w:rsidSect="00F74BA5">
          <w:pgSz w:w="11906" w:h="16838"/>
          <w:pgMar w:top="1134" w:right="424" w:bottom="1134" w:left="1418" w:header="709" w:footer="709" w:gutter="0"/>
          <w:cols w:space="708"/>
          <w:docGrid w:linePitch="360"/>
        </w:sectPr>
      </w:pPr>
    </w:p>
    <w:p w:rsidR="00F74BA5" w:rsidRPr="00F74BA5" w:rsidRDefault="00F74BA5" w:rsidP="00F74B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74B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2 к подпрограмме</w:t>
      </w:r>
      <w:r w:rsidRPr="00F74B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F74BA5" w:rsidRPr="00F74BA5" w:rsidRDefault="00F74BA5" w:rsidP="00F74B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74B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«Организация ритуальных услуг </w:t>
      </w:r>
    </w:p>
    <w:p w:rsidR="00F74BA5" w:rsidRDefault="00F74BA5" w:rsidP="00F74BA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74BA5">
        <w:rPr>
          <w:rFonts w:ascii="Times New Roman" w:eastAsia="Times New Roman" w:hAnsi="Times New Roman" w:cs="Times New Roman"/>
          <w:sz w:val="24"/>
          <w:szCs w:val="24"/>
          <w:lang w:eastAsia="ar-SA"/>
        </w:rPr>
        <w:t>и содержание мест захоронения»</w:t>
      </w:r>
    </w:p>
    <w:p w:rsidR="006A1808" w:rsidRDefault="006A1808" w:rsidP="006A18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A1808" w:rsidRPr="006A1808" w:rsidRDefault="006A1808" w:rsidP="006A18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A1808">
        <w:rPr>
          <w:rFonts w:ascii="Times New Roman" w:eastAsia="Times New Roman" w:hAnsi="Times New Roman" w:cs="Times New Roman"/>
          <w:sz w:val="24"/>
          <w:szCs w:val="24"/>
        </w:rPr>
        <w:t>Перечень мероприятий подпрограммы</w:t>
      </w:r>
    </w:p>
    <w:p w:rsidR="006A1808" w:rsidRPr="00F74BA5" w:rsidRDefault="006A1808" w:rsidP="006A18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BA5" w:rsidRPr="00F74BA5" w:rsidRDefault="00F74BA5" w:rsidP="00F74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507" w:type="dxa"/>
        <w:tblInd w:w="88" w:type="dxa"/>
        <w:tblLayout w:type="fixed"/>
        <w:tblLook w:val="04A0" w:firstRow="1" w:lastRow="0" w:firstColumn="1" w:lastColumn="0" w:noHBand="0" w:noVBand="1"/>
      </w:tblPr>
      <w:tblGrid>
        <w:gridCol w:w="2601"/>
        <w:gridCol w:w="1417"/>
        <w:gridCol w:w="851"/>
        <w:gridCol w:w="850"/>
        <w:gridCol w:w="1560"/>
        <w:gridCol w:w="850"/>
        <w:gridCol w:w="1276"/>
        <w:gridCol w:w="1275"/>
        <w:gridCol w:w="1276"/>
        <w:gridCol w:w="2551"/>
      </w:tblGrid>
      <w:tr w:rsidR="00F74BA5" w:rsidRPr="00F74BA5" w:rsidTr="006A1808">
        <w:trPr>
          <w:trHeight w:val="670"/>
        </w:trPr>
        <w:tc>
          <w:tcPr>
            <w:tcW w:w="2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4BA5" w:rsidRPr="00F74BA5" w:rsidRDefault="006A1808" w:rsidP="00F74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  <w:r w:rsidR="00F74BA5" w:rsidRPr="00F74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задачи, мероприятий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4BA5" w:rsidRPr="00F74BA5" w:rsidRDefault="00F74BA5" w:rsidP="00F74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4BA5" w:rsidRPr="00F74BA5" w:rsidRDefault="00F74BA5" w:rsidP="00F74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4BA5" w:rsidRPr="00F74BA5" w:rsidRDefault="00F74BA5" w:rsidP="00F74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4BA5" w:rsidRPr="00F74BA5" w:rsidRDefault="00F74BA5" w:rsidP="00F74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Ожидаемый результат от реализации подпрограммного мероприятия </w:t>
            </w:r>
          </w:p>
        </w:tc>
      </w:tr>
      <w:tr w:rsidR="00F74BA5" w:rsidRPr="00F74BA5" w:rsidTr="006A1808">
        <w:trPr>
          <w:trHeight w:val="610"/>
        </w:trPr>
        <w:tc>
          <w:tcPr>
            <w:tcW w:w="2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BA5" w:rsidRPr="00F74BA5" w:rsidRDefault="00F74BA5" w:rsidP="00F74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BA5" w:rsidRPr="00F74BA5" w:rsidRDefault="00F74BA5" w:rsidP="00F74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4BA5" w:rsidRPr="00F74BA5" w:rsidRDefault="00F74BA5" w:rsidP="00F74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4BA5" w:rsidRPr="00F74BA5" w:rsidRDefault="00F74BA5" w:rsidP="00F74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4BA5" w:rsidRPr="00F74BA5" w:rsidRDefault="00F74BA5" w:rsidP="00F74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4BA5" w:rsidRPr="00F74BA5" w:rsidRDefault="00F74BA5" w:rsidP="00F74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4BA5" w:rsidRPr="00F74BA5" w:rsidRDefault="00F74BA5" w:rsidP="00F74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:rsidR="00F74BA5" w:rsidRPr="00F74BA5" w:rsidRDefault="00F74BA5" w:rsidP="00F74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4BA5" w:rsidRPr="00F74BA5" w:rsidRDefault="00F74BA5" w:rsidP="00F74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4BA5" w:rsidRPr="00F74BA5" w:rsidRDefault="00F74BA5" w:rsidP="00F74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BA5" w:rsidRPr="00F74BA5" w:rsidRDefault="00F74BA5" w:rsidP="00F74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1808" w:rsidRPr="00F74BA5" w:rsidTr="006A1808">
        <w:trPr>
          <w:trHeight w:val="450"/>
        </w:trPr>
        <w:tc>
          <w:tcPr>
            <w:tcW w:w="1450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808" w:rsidRPr="00F74BA5" w:rsidRDefault="006A1808" w:rsidP="006A1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Цель.  </w:t>
            </w:r>
            <w:r w:rsidRPr="00F74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мероприятий по поднятию и транспортировке тел умерших, </w:t>
            </w: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захоронений в соответствии с требованиями санитарно – эпидемиологических и экологических норм</w:t>
            </w:r>
          </w:p>
        </w:tc>
      </w:tr>
      <w:tr w:rsidR="00F74BA5" w:rsidRPr="00F74BA5" w:rsidTr="006A1808">
        <w:trPr>
          <w:trHeight w:val="250"/>
        </w:trPr>
        <w:tc>
          <w:tcPr>
            <w:tcW w:w="145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5" w:rsidRPr="00F74BA5" w:rsidRDefault="00F74BA5" w:rsidP="00F74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1: создание благоприятных условий для оказания ритуальных услуг</w:t>
            </w:r>
          </w:p>
        </w:tc>
      </w:tr>
      <w:tr w:rsidR="00F74BA5" w:rsidRPr="00F74BA5" w:rsidTr="006A1808">
        <w:trPr>
          <w:trHeight w:val="250"/>
        </w:trPr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5" w:rsidRPr="00F74BA5" w:rsidRDefault="00F74BA5" w:rsidP="00F74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Мероприятия:</w:t>
            </w:r>
          </w:p>
        </w:tc>
        <w:tc>
          <w:tcPr>
            <w:tcW w:w="119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5" w:rsidRPr="00F74BA5" w:rsidRDefault="00F74BA5" w:rsidP="00F74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74BA5" w:rsidRPr="00F74BA5" w:rsidTr="006A1808">
        <w:trPr>
          <w:trHeight w:val="1455"/>
        </w:trPr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BA5" w:rsidRPr="00F74BA5" w:rsidRDefault="006A1808" w:rsidP="00F74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транспортировку тел умерших по договору со специализированной организацией осуществляющей транспортировку тел умерших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BA5" w:rsidRPr="00F74BA5" w:rsidRDefault="00F74BA5" w:rsidP="00F74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Сагайского сельсовета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A5" w:rsidRPr="00F74BA5" w:rsidRDefault="00F74BA5" w:rsidP="00F74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A5" w:rsidRPr="00F74BA5" w:rsidRDefault="00F74BA5" w:rsidP="00F74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A5" w:rsidRPr="00F74BA5" w:rsidRDefault="006A1808" w:rsidP="00F74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0540005040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A5" w:rsidRPr="00F74BA5" w:rsidRDefault="00F74BA5" w:rsidP="00F74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BA5" w:rsidRPr="00F74BA5" w:rsidRDefault="006A1808" w:rsidP="00F74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</w:t>
            </w:r>
            <w:r w:rsidR="00F74BA5" w:rsidRPr="00F74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BA5" w:rsidRPr="00F74BA5" w:rsidRDefault="006A1808" w:rsidP="00F74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</w:t>
            </w:r>
            <w:r w:rsidR="00F74BA5" w:rsidRPr="00F74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BA5" w:rsidRPr="00F74BA5" w:rsidRDefault="006A1808" w:rsidP="00F74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</w:t>
            </w:r>
            <w:r w:rsidR="00F74BA5" w:rsidRPr="00F74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5" w:rsidRPr="00F74BA5" w:rsidRDefault="006A1808" w:rsidP="006A1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Транспортировка</w:t>
            </w: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месту экспертизы тел умерших             </w:t>
            </w:r>
          </w:p>
        </w:tc>
      </w:tr>
      <w:tr w:rsidR="00F74BA5" w:rsidRPr="00F74BA5" w:rsidTr="006A1808">
        <w:trPr>
          <w:trHeight w:val="250"/>
        </w:trPr>
        <w:tc>
          <w:tcPr>
            <w:tcW w:w="145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5" w:rsidRPr="00F74BA5" w:rsidRDefault="00F74BA5" w:rsidP="00F74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2: благоустройство территории кладбища</w:t>
            </w:r>
          </w:p>
        </w:tc>
      </w:tr>
      <w:tr w:rsidR="00F74BA5" w:rsidRPr="00F74BA5" w:rsidTr="006A1808">
        <w:trPr>
          <w:trHeight w:val="1005"/>
        </w:trPr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5" w:rsidRPr="00F74BA5" w:rsidRDefault="006A1808" w:rsidP="006A1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нт, содержание и благоустройство </w:t>
            </w:r>
            <w:r w:rsidRPr="006A1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 кладбища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BA5" w:rsidRPr="00F74BA5" w:rsidRDefault="00F74BA5" w:rsidP="00F74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Сагайского сельсовета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A5" w:rsidRPr="00F74BA5" w:rsidRDefault="00F74BA5" w:rsidP="00F74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A5" w:rsidRPr="00F74BA5" w:rsidRDefault="00F74BA5" w:rsidP="00F74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A5" w:rsidRPr="00F74BA5" w:rsidRDefault="006A1808" w:rsidP="006A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054000505</w:t>
            </w:r>
            <w:r w:rsidR="00F74BA5" w:rsidRPr="00F74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A5" w:rsidRPr="00F74BA5" w:rsidRDefault="00F74BA5" w:rsidP="00F74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BA5" w:rsidRPr="00F74BA5" w:rsidRDefault="006A1808" w:rsidP="00F74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74BA5" w:rsidRPr="00F74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74BA5" w:rsidRPr="00F74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BA5" w:rsidRPr="00F74BA5" w:rsidRDefault="006A1808" w:rsidP="00F74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74BA5" w:rsidRPr="00F74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74BA5" w:rsidRPr="00F74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BA5" w:rsidRPr="00F74BA5" w:rsidRDefault="00F74BA5" w:rsidP="00F74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5" w:rsidRPr="00F74BA5" w:rsidRDefault="00F74BA5" w:rsidP="00F74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Очистка территории кладбища от несанкционированных свалок, благоустройство территории</w:t>
            </w:r>
          </w:p>
        </w:tc>
      </w:tr>
      <w:tr w:rsidR="00F74BA5" w:rsidRPr="00F74BA5" w:rsidTr="006A1808">
        <w:trPr>
          <w:trHeight w:val="250"/>
        </w:trPr>
        <w:tc>
          <w:tcPr>
            <w:tcW w:w="81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A5" w:rsidRPr="00F74BA5" w:rsidRDefault="006A1808" w:rsidP="00F7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F74BA5" w:rsidRPr="00F74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1808" w:rsidRPr="00F74BA5" w:rsidRDefault="006A1808" w:rsidP="006A1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BA5" w:rsidRPr="00F74BA5" w:rsidRDefault="006A1808" w:rsidP="00F7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BA5" w:rsidRPr="00F74BA5" w:rsidRDefault="006A1808" w:rsidP="00F7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A5" w:rsidRPr="00F74BA5" w:rsidRDefault="00F74BA5" w:rsidP="00F74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6A1808" w:rsidRDefault="006A1808" w:rsidP="00F74BA5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3D2C28" w:rsidRDefault="003D2C28"/>
    <w:sectPr w:rsidR="003D2C28" w:rsidSect="006A1808">
      <w:pgSz w:w="16838" w:h="11906" w:orient="landscape"/>
      <w:pgMar w:top="1418" w:right="1134" w:bottom="42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004045"/>
    <w:multiLevelType w:val="hybridMultilevel"/>
    <w:tmpl w:val="B5749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C370D0"/>
    <w:multiLevelType w:val="hybridMultilevel"/>
    <w:tmpl w:val="A7980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BA5"/>
    <w:rsid w:val="003D2C28"/>
    <w:rsid w:val="00547CF4"/>
    <w:rsid w:val="006A1808"/>
    <w:rsid w:val="00B4410E"/>
    <w:rsid w:val="00DB54E1"/>
    <w:rsid w:val="00E62A05"/>
    <w:rsid w:val="00EC69BD"/>
    <w:rsid w:val="00F74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1569</Words>
  <Characters>8946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Щербакова</dc:creator>
  <cp:keywords/>
  <dc:description/>
  <cp:lastModifiedBy>user</cp:lastModifiedBy>
  <cp:revision>7</cp:revision>
  <dcterms:created xsi:type="dcterms:W3CDTF">2023-11-06T09:05:00Z</dcterms:created>
  <dcterms:modified xsi:type="dcterms:W3CDTF">2023-11-09T08:22:00Z</dcterms:modified>
</cp:coreProperties>
</file>