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80" w:rsidRDefault="00DC0A80" w:rsidP="00DC0A80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САГАЙСКОГО  СЕЛЬСОВЕТА</w:t>
      </w:r>
    </w:p>
    <w:p w:rsidR="00DC0A80" w:rsidRDefault="00DC0A80" w:rsidP="00DC0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</w:t>
      </w:r>
    </w:p>
    <w:p w:rsidR="00DC0A80" w:rsidRDefault="00DC0A80" w:rsidP="00DC0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DC0A80" w:rsidRDefault="00DC0A80" w:rsidP="00DC0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A80" w:rsidRDefault="00DC0A80" w:rsidP="00DC0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C0A80" w:rsidRDefault="00DC0A80" w:rsidP="00DC0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A80" w:rsidRDefault="00DC0A80" w:rsidP="00DC0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11.03.2024                                 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№ 12-П</w:t>
      </w:r>
    </w:p>
    <w:p w:rsidR="00DC0A80" w:rsidRPr="00EB6222" w:rsidRDefault="00DC0A80" w:rsidP="00DC0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A80" w:rsidRDefault="00DC0A80" w:rsidP="00DC0A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C0A80" w:rsidRPr="00EB6222" w:rsidRDefault="00DC0A80" w:rsidP="00DC0A80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EB6222">
        <w:rPr>
          <w:bCs/>
          <w:color w:val="000000"/>
          <w:sz w:val="28"/>
          <w:szCs w:val="28"/>
        </w:rPr>
        <w:t xml:space="preserve">О признании </w:t>
      </w:r>
      <w:proofErr w:type="gramStart"/>
      <w:r w:rsidRPr="00EB6222">
        <w:rPr>
          <w:bCs/>
          <w:color w:val="000000"/>
          <w:sz w:val="28"/>
          <w:szCs w:val="28"/>
        </w:rPr>
        <w:t>утратившими</w:t>
      </w:r>
      <w:proofErr w:type="gramEnd"/>
      <w:r w:rsidRPr="00EB6222">
        <w:rPr>
          <w:bCs/>
          <w:color w:val="000000"/>
          <w:sz w:val="28"/>
          <w:szCs w:val="28"/>
        </w:rPr>
        <w:t xml:space="preserve"> силу нормативно-правовых актов</w:t>
      </w:r>
    </w:p>
    <w:p w:rsidR="00DC0A80" w:rsidRPr="00EB6222" w:rsidRDefault="00DC0A80" w:rsidP="00DC0A80">
      <w:pPr>
        <w:pStyle w:val="a3"/>
        <w:spacing w:before="0" w:beforeAutospacing="0" w:after="0" w:afterAutospacing="0"/>
        <w:ind w:right="3120" w:firstLine="567"/>
        <w:jc w:val="both"/>
        <w:rPr>
          <w:rFonts w:ascii="Arial" w:hAnsi="Arial" w:cs="Arial"/>
          <w:color w:val="000000"/>
        </w:rPr>
      </w:pPr>
      <w:r w:rsidRPr="00EB6222">
        <w:rPr>
          <w:rFonts w:ascii="Arial" w:hAnsi="Arial" w:cs="Arial"/>
          <w:bCs/>
          <w:i/>
          <w:iCs/>
          <w:color w:val="000000"/>
        </w:rPr>
        <w:t> </w:t>
      </w:r>
    </w:p>
    <w:p w:rsidR="00DC0A80" w:rsidRPr="00EB6222" w:rsidRDefault="00DC0A80" w:rsidP="00DC0A8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B6222">
        <w:rPr>
          <w:color w:val="000000"/>
          <w:sz w:val="28"/>
          <w:szCs w:val="28"/>
        </w:rPr>
        <w:t>В соответствии с Федеральным </w:t>
      </w:r>
      <w:hyperlink r:id="rId6" w:history="1">
        <w:r w:rsidRPr="00EB6222">
          <w:rPr>
            <w:rStyle w:val="1"/>
            <w:rFonts w:eastAsia="Calibri"/>
            <w:color w:val="000000"/>
            <w:sz w:val="28"/>
            <w:szCs w:val="28"/>
          </w:rPr>
          <w:t>законом</w:t>
        </w:r>
      </w:hyperlink>
      <w:r w:rsidRPr="00EB6222">
        <w:rPr>
          <w:color w:val="000000"/>
          <w:sz w:val="28"/>
          <w:szCs w:val="28"/>
        </w:rPr>
        <w:t> </w:t>
      </w:r>
      <w:hyperlink r:id="rId7" w:tgtFrame="_blank" w:history="1">
        <w:r w:rsidRPr="002B3B99">
          <w:rPr>
            <w:rStyle w:val="1"/>
            <w:rFonts w:eastAsia="Calibri"/>
            <w:sz w:val="28"/>
            <w:szCs w:val="28"/>
          </w:rPr>
          <w:t>от 06.10.2003 № 131-ФЗ</w:t>
        </w:r>
      </w:hyperlink>
      <w:r w:rsidRPr="002B3B99">
        <w:rPr>
          <w:sz w:val="28"/>
          <w:szCs w:val="28"/>
        </w:rPr>
        <w:t> "Об общих принципах организации местного самоуправления в Российской Федерации", руководствуясь </w:t>
      </w:r>
      <w:hyperlink r:id="rId8" w:tgtFrame="_blank" w:history="1">
        <w:r w:rsidRPr="002B3B99">
          <w:rPr>
            <w:rStyle w:val="1"/>
            <w:rFonts w:eastAsia="Calibri"/>
            <w:sz w:val="28"/>
            <w:szCs w:val="28"/>
          </w:rPr>
          <w:t>Уставом Сагайского сельсовета</w:t>
        </w:r>
      </w:hyperlink>
      <w:r w:rsidRPr="002B3B99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Каратузского</w:t>
      </w:r>
      <w:r w:rsidRPr="00EB6222">
        <w:rPr>
          <w:color w:val="000000"/>
          <w:sz w:val="28"/>
          <w:szCs w:val="28"/>
        </w:rPr>
        <w:t xml:space="preserve"> района Красноярского края, ПОСТАНОВЛЯЮ</w:t>
      </w:r>
    </w:p>
    <w:p w:rsidR="00DC0A80" w:rsidRDefault="00DC0A80" w:rsidP="00DC0A80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B6222">
        <w:rPr>
          <w:color w:val="000000"/>
          <w:sz w:val="28"/>
          <w:szCs w:val="28"/>
        </w:rPr>
        <w:t>Признать утратившими силу следующие постановления:</w:t>
      </w:r>
    </w:p>
    <w:p w:rsidR="00DC0A80" w:rsidRDefault="00DC0A80" w:rsidP="00DC0A80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администрации Сагайского сельсовета Каратузского района Красноярского края от 17.08.2022 3 60-П «Об определении размера вреда, причиняемого тяжеловесными транспортными средствами при движении по автомобильным дорогам общего пользования местного значения на территории Сагайского сельсовета»;</w:t>
      </w:r>
    </w:p>
    <w:p w:rsidR="00DC0A80" w:rsidRDefault="00DC0A80" w:rsidP="00DC0A80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администрации Сагайского сельсовета от 25.05.2016 № 61-П «Об утверждении Порядка определения цены земельного участка при заключении договора купли-продажи земельного участка, находящегося в муниципальной собственности Сагайского сельсовета, без проведения торгов»;</w:t>
      </w:r>
    </w:p>
    <w:p w:rsidR="00DC0A80" w:rsidRPr="002B3B99" w:rsidRDefault="00DC0A80" w:rsidP="00DC0A80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B3B99">
        <w:rPr>
          <w:sz w:val="28"/>
          <w:szCs w:val="28"/>
        </w:rPr>
        <w:t xml:space="preserve">постановление администрации Сагайского сельсовета </w:t>
      </w:r>
      <w:r>
        <w:rPr>
          <w:sz w:val="28"/>
          <w:szCs w:val="28"/>
        </w:rPr>
        <w:t>от</w:t>
      </w:r>
      <w:r w:rsidRPr="002B3B99">
        <w:rPr>
          <w:sz w:val="28"/>
          <w:szCs w:val="28"/>
        </w:rPr>
        <w:t xml:space="preserve"> 24.12.2007 № 21-П Администрация Сагайского сельсовета Каратуз</w:t>
      </w:r>
      <w:r>
        <w:rPr>
          <w:sz w:val="28"/>
          <w:szCs w:val="28"/>
        </w:rPr>
        <w:t>ского района Красноярского края «</w:t>
      </w:r>
      <w:hyperlink r:id="rId9" w:history="1">
        <w:r w:rsidRPr="002B3B99">
          <w:rPr>
            <w:rStyle w:val="a4"/>
            <w:sz w:val="28"/>
            <w:szCs w:val="28"/>
          </w:rPr>
          <w:t>Об оплате труда работников администрации Сагайского сельсовета и муниципальных учреждений, оплата которых производится на основе тарифной сетки</w:t>
        </w:r>
      </w:hyperlink>
      <w:r>
        <w:rPr>
          <w:sz w:val="28"/>
          <w:szCs w:val="28"/>
        </w:rPr>
        <w:t>».</w:t>
      </w:r>
    </w:p>
    <w:p w:rsidR="00DC0A80" w:rsidRPr="0056665F" w:rsidRDefault="00DC0A80" w:rsidP="00DC0A8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в день, следующий за днем его официального опубликования в местном издании «Сагайский вестник»  </w:t>
      </w:r>
    </w:p>
    <w:p w:rsidR="00DC0A80" w:rsidRPr="0056665F" w:rsidRDefault="00DC0A80" w:rsidP="00DC0A80">
      <w:pPr>
        <w:shd w:val="clear" w:color="auto" w:fill="FFFFFF"/>
        <w:tabs>
          <w:tab w:val="left" w:pos="6480"/>
        </w:tabs>
        <w:suppressAutoHyphens w:val="0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A80" w:rsidRPr="0056665F" w:rsidRDefault="00DC0A80" w:rsidP="00DC0A80">
      <w:pPr>
        <w:shd w:val="clear" w:color="auto" w:fill="FFFFFF"/>
        <w:tabs>
          <w:tab w:val="left" w:pos="6480"/>
        </w:tabs>
        <w:suppressAutoHyphens w:val="0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Сагайского сельсовета  </w:t>
      </w: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Н.А. Буланцев</w:t>
      </w:r>
    </w:p>
    <w:p w:rsidR="00DC0A80" w:rsidRPr="00D9604D" w:rsidRDefault="00DC0A80" w:rsidP="00DC0A80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A80" w:rsidRPr="00D9604D" w:rsidRDefault="00DC0A80" w:rsidP="00DC0A80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A80" w:rsidRPr="00D9604D" w:rsidRDefault="00DC0A80" w:rsidP="00DC0A80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A80" w:rsidRPr="00D9604D" w:rsidRDefault="00DC0A80" w:rsidP="00DC0A80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D28" w:rsidRDefault="00A71D28">
      <w:bookmarkStart w:id="0" w:name="_GoBack"/>
      <w:bookmarkEnd w:id="0"/>
    </w:p>
    <w:sectPr w:rsidR="00A7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F6822"/>
    <w:multiLevelType w:val="hybridMultilevel"/>
    <w:tmpl w:val="3D78B55E"/>
    <w:lvl w:ilvl="0" w:tplc="1E727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F4"/>
    <w:rsid w:val="002C74F4"/>
    <w:rsid w:val="00A71D28"/>
    <w:rsid w:val="00DC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80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A8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DC0A80"/>
  </w:style>
  <w:style w:type="character" w:styleId="a4">
    <w:name w:val="Hyperlink"/>
    <w:basedOn w:val="a0"/>
    <w:uiPriority w:val="99"/>
    <w:semiHidden/>
    <w:unhideWhenUsed/>
    <w:rsid w:val="00DC0A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80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A8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DC0A80"/>
  </w:style>
  <w:style w:type="character" w:styleId="a4">
    <w:name w:val="Hyperlink"/>
    <w:basedOn w:val="a0"/>
    <w:uiPriority w:val="99"/>
    <w:semiHidden/>
    <w:unhideWhenUsed/>
    <w:rsid w:val="00DC0A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286BE79-F196-4BC7-9CA5-CEA843CC624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ea-instrukcii/y7w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?act=bc99c7a1-aaac-4615-9e2a-8870baa0d8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2024-04-03T04:01:00Z</dcterms:created>
  <dcterms:modified xsi:type="dcterms:W3CDTF">2024-04-03T04:01:00Z</dcterms:modified>
</cp:coreProperties>
</file>