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DF" w:rsidRPr="004E73F0" w:rsidRDefault="006A78DF" w:rsidP="006A78DF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>АДМИНИСТРАЦИЯ  САГАЙСКОГО СЕЛЬСОВЕТА</w:t>
      </w:r>
    </w:p>
    <w:p w:rsidR="006A78DF" w:rsidRPr="00A31F0B" w:rsidRDefault="006A78DF" w:rsidP="006A78DF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6A78DF" w:rsidRPr="00A31F0B" w:rsidRDefault="006A78DF" w:rsidP="006A78DF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6A78DF" w:rsidRPr="004E73F0" w:rsidRDefault="006A78DF" w:rsidP="006A78DF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A78DF" w:rsidRPr="004E73F0" w:rsidRDefault="006A78DF" w:rsidP="006A78DF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tabs>
          <w:tab w:val="left" w:pos="5640"/>
        </w:tabs>
        <w:suppressAutoHyphens/>
        <w:autoSpaceDN w:val="0"/>
        <w:spacing w:after="0"/>
        <w:ind w:righ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 xml:space="preserve">20.02.2023                                           с. </w:t>
      </w:r>
      <w:proofErr w:type="spellStart"/>
      <w:r w:rsidRPr="004E73F0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4E73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№ 15-П</w:t>
      </w:r>
    </w:p>
    <w:p w:rsidR="006A78DF" w:rsidRPr="004E73F0" w:rsidRDefault="006A78DF" w:rsidP="006A78DF">
      <w:pPr>
        <w:tabs>
          <w:tab w:val="left" w:pos="5640"/>
        </w:tabs>
        <w:suppressAutoHyphens/>
        <w:autoSpaceDN w:val="0"/>
        <w:spacing w:after="0"/>
        <w:ind w:right="-284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ведении реестра парковок общего пользования, расположенных на дорогах общего пользования местного значения Сагайского сельсовета  </w:t>
      </w: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73F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соответствии </w:t>
      </w:r>
      <w:r w:rsidRPr="004E73F0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с частью 8 статьи 12 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постановлением Правительства Красноярского края от 15.07.2022 №618-П «Об утверждении порядка ведения реестра парковок общего пользования», руководствуясь</w:t>
      </w:r>
      <w:proofErr w:type="gramEnd"/>
      <w:r w:rsidRPr="004E73F0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Сагайского сельсовета:</w:t>
      </w: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numPr>
          <w:ilvl w:val="0"/>
          <w:numId w:val="1"/>
        </w:numPr>
        <w:suppressAutoHyphens/>
        <w:autoSpaceDN w:val="0"/>
        <w:spacing w:after="0"/>
        <w:ind w:left="0"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>Администрации Сагайского сельсовета сформировать  и организовать ведение реестра парковок общего пользования, расположенных на дорогах общего пользования местного значения Сагайского сельсовета  по форме, согласно приложению.</w:t>
      </w:r>
    </w:p>
    <w:p w:rsidR="006A78DF" w:rsidRDefault="006A78DF" w:rsidP="006A78DF">
      <w:pPr>
        <w:numPr>
          <w:ilvl w:val="0"/>
          <w:numId w:val="1"/>
        </w:numPr>
        <w:suppressAutoHyphens/>
        <w:autoSpaceDN w:val="0"/>
        <w:spacing w:after="0"/>
        <w:ind w:left="0"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73F0">
        <w:rPr>
          <w:rFonts w:ascii="Arial" w:eastAsia="Times New Roman" w:hAnsi="Arial" w:cs="Arial"/>
          <w:sz w:val="24"/>
          <w:szCs w:val="24"/>
          <w:lang w:eastAsia="ru-RU"/>
        </w:rPr>
        <w:t>Разместить реестр</w:t>
      </w:r>
      <w:proofErr w:type="gramEnd"/>
      <w:r w:rsidRPr="004E73F0">
        <w:rPr>
          <w:rFonts w:ascii="Arial" w:eastAsia="Times New Roman" w:hAnsi="Arial" w:cs="Arial"/>
          <w:sz w:val="24"/>
          <w:szCs w:val="24"/>
          <w:lang w:eastAsia="ru-RU"/>
        </w:rPr>
        <w:t xml:space="preserve"> парковок общего пользования, расположенных на дорогах общего пользования местного значения Сагайского сельсовета на официальном сайте администрации Сагайского сельсовета.</w:t>
      </w:r>
    </w:p>
    <w:p w:rsidR="006A78DF" w:rsidRDefault="006A78DF" w:rsidP="006A78DF">
      <w:pPr>
        <w:pStyle w:val="a3"/>
        <w:numPr>
          <w:ilvl w:val="0"/>
          <w:numId w:val="1"/>
        </w:numPr>
        <w:suppressAutoHyphens/>
        <w:autoSpaceDN w:val="0"/>
        <w:spacing w:after="0"/>
        <w:ind w:left="0" w:right="-284" w:firstLine="99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318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B318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6A78DF" w:rsidRPr="006B3184" w:rsidRDefault="006A78DF" w:rsidP="006A78DF">
      <w:pPr>
        <w:pStyle w:val="a3"/>
        <w:numPr>
          <w:ilvl w:val="0"/>
          <w:numId w:val="1"/>
        </w:numPr>
        <w:suppressAutoHyphens/>
        <w:autoSpaceDN w:val="0"/>
        <w:spacing w:after="0"/>
        <w:ind w:left="0" w:right="-284" w:firstLine="99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B3184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6B3184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6B3184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B31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  <w:r w:rsidRPr="004E73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73F0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4E73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73F0">
        <w:rPr>
          <w:rFonts w:ascii="Arial" w:eastAsia="Times New Roman" w:hAnsi="Arial" w:cs="Arial"/>
          <w:sz w:val="24"/>
          <w:szCs w:val="24"/>
          <w:lang w:eastAsia="ru-RU"/>
        </w:rPr>
        <w:tab/>
        <w:t>Буланцев Н.А.</w:t>
      </w: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6A78DF" w:rsidRPr="004E7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8DF" w:rsidRPr="004E73F0" w:rsidRDefault="006A78DF" w:rsidP="006A78DF">
      <w:pPr>
        <w:suppressAutoHyphens/>
        <w:autoSpaceDN w:val="0"/>
        <w:spacing w:after="0"/>
        <w:ind w:right="567" w:firstLine="993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6A78DF" w:rsidRPr="004E73F0" w:rsidRDefault="006A78DF" w:rsidP="006A78DF">
      <w:pPr>
        <w:suppressAutoHyphens/>
        <w:autoSpaceDN w:val="0"/>
        <w:spacing w:after="0"/>
        <w:ind w:right="567" w:firstLine="993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A78DF" w:rsidRPr="004E73F0" w:rsidRDefault="006A78DF" w:rsidP="006A78DF">
      <w:pPr>
        <w:suppressAutoHyphens/>
        <w:autoSpaceDN w:val="0"/>
        <w:spacing w:after="0"/>
        <w:ind w:right="567" w:firstLine="993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E73F0">
        <w:rPr>
          <w:rFonts w:ascii="Arial" w:eastAsia="Times New Roman" w:hAnsi="Arial" w:cs="Arial"/>
          <w:sz w:val="24"/>
          <w:szCs w:val="24"/>
          <w:lang w:eastAsia="ru-RU"/>
        </w:rPr>
        <w:t>от 20.02.2023 №15-П</w:t>
      </w:r>
    </w:p>
    <w:p w:rsidR="006A78DF" w:rsidRPr="004E73F0" w:rsidRDefault="006A78DF" w:rsidP="006A78DF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74" w:type="dxa"/>
        <w:tblInd w:w="93" w:type="dxa"/>
        <w:tblLook w:val="04A0" w:firstRow="1" w:lastRow="0" w:firstColumn="1" w:lastColumn="0" w:noHBand="0" w:noVBand="1"/>
      </w:tblPr>
      <w:tblGrid>
        <w:gridCol w:w="646"/>
        <w:gridCol w:w="779"/>
        <w:gridCol w:w="659"/>
        <w:gridCol w:w="765"/>
        <w:gridCol w:w="946"/>
        <w:gridCol w:w="688"/>
        <w:gridCol w:w="533"/>
        <w:gridCol w:w="576"/>
        <w:gridCol w:w="538"/>
        <w:gridCol w:w="504"/>
        <w:gridCol w:w="480"/>
        <w:gridCol w:w="553"/>
        <w:gridCol w:w="969"/>
        <w:gridCol w:w="724"/>
        <w:gridCol w:w="794"/>
        <w:gridCol w:w="902"/>
        <w:gridCol w:w="520"/>
        <w:gridCol w:w="444"/>
        <w:gridCol w:w="680"/>
        <w:gridCol w:w="832"/>
        <w:gridCol w:w="708"/>
        <w:gridCol w:w="667"/>
        <w:gridCol w:w="667"/>
      </w:tblGrid>
      <w:tr w:rsidR="006A78DF" w:rsidRPr="004E73F0" w:rsidTr="00DF28A8">
        <w:trPr>
          <w:trHeight w:val="930"/>
        </w:trPr>
        <w:tc>
          <w:tcPr>
            <w:tcW w:w="155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Реестр парковок общего пользования, расположенных на дорогах общего пользования местного значения Сагайского сельсовета</w:t>
            </w:r>
          </w:p>
        </w:tc>
      </w:tr>
      <w:tr w:rsidR="006A78DF" w:rsidRPr="004E73F0" w:rsidTr="00DF28A8">
        <w:trPr>
          <w:trHeight w:val="102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Реестровый номер парковки о/</w:t>
            </w:r>
            <w:proofErr w:type="gramStart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м</w:t>
            </w:r>
            <w:proofErr w:type="gramStart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6A78DF" w:rsidRPr="004E73F0" w:rsidTr="00DF28A8">
        <w:trPr>
          <w:trHeight w:val="127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+м</w:t>
            </w:r>
            <w:proofErr w:type="spellEnd"/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A78DF" w:rsidRPr="004E73F0" w:rsidTr="00DF28A8">
        <w:trPr>
          <w:trHeight w:val="4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  <w:tr w:rsidR="006A78DF" w:rsidRPr="004E73F0" w:rsidTr="00DF28A8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A78DF" w:rsidRPr="004E73F0" w:rsidTr="00DF28A8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DF" w:rsidRPr="006B3184" w:rsidRDefault="006A78DF" w:rsidP="00DF2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318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6A78DF" w:rsidRPr="004E73F0" w:rsidRDefault="006A78DF" w:rsidP="006A78DF">
      <w:pPr>
        <w:suppressAutoHyphens/>
        <w:autoSpaceDN w:val="0"/>
        <w:spacing w:after="0"/>
        <w:ind w:right="-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6A78DF" w:rsidRPr="004E73F0" w:rsidSect="003B6638">
          <w:pgSz w:w="16838" w:h="11906" w:orient="landscape"/>
          <w:pgMar w:top="851" w:right="536" w:bottom="1701" w:left="851" w:header="709" w:footer="709" w:gutter="0"/>
          <w:cols w:space="708"/>
          <w:docGrid w:linePitch="360"/>
        </w:sectPr>
      </w:pPr>
    </w:p>
    <w:p w:rsidR="009A4B14" w:rsidRDefault="009A4B14">
      <w:bookmarkStart w:id="0" w:name="_GoBack"/>
      <w:bookmarkEnd w:id="0"/>
    </w:p>
    <w:sectPr w:rsidR="009A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E2"/>
    <w:rsid w:val="006A78DF"/>
    <w:rsid w:val="007375E2"/>
    <w:rsid w:val="009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2023-03-20T06:58:00Z</dcterms:created>
  <dcterms:modified xsi:type="dcterms:W3CDTF">2023-03-20T06:58:00Z</dcterms:modified>
</cp:coreProperties>
</file>